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59" w:rsidRDefault="005A4B59" w:rsidP="005A4B59">
      <w:pPr>
        <w:widowControl w:val="0"/>
        <w:shd w:val="clear" w:color="auto" w:fill="FFFFFF"/>
        <w:tabs>
          <w:tab w:val="left" w:pos="4560"/>
        </w:tabs>
        <w:jc w:val="center"/>
        <w:rPr>
          <w:b/>
          <w:bCs/>
          <w:sz w:val="28"/>
          <w:szCs w:val="28"/>
        </w:rPr>
      </w:pPr>
    </w:p>
    <w:p w:rsidR="005A4B59" w:rsidRDefault="005A4B59" w:rsidP="005A4B59">
      <w:pPr>
        <w:widowControl w:val="0"/>
        <w:shd w:val="clear" w:color="auto" w:fill="FFFFFF"/>
        <w:tabs>
          <w:tab w:val="left" w:pos="456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-314960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B59" w:rsidRDefault="005A4B59" w:rsidP="005A4B59">
      <w:pPr>
        <w:widowControl w:val="0"/>
        <w:shd w:val="clear" w:color="auto" w:fill="FFFFFF"/>
        <w:tabs>
          <w:tab w:val="left" w:pos="4560"/>
        </w:tabs>
        <w:jc w:val="center"/>
        <w:rPr>
          <w:b/>
          <w:bCs/>
          <w:sz w:val="28"/>
          <w:szCs w:val="28"/>
        </w:rPr>
      </w:pPr>
    </w:p>
    <w:p w:rsidR="005A4B59" w:rsidRDefault="005A4B59" w:rsidP="005A4B59">
      <w:pPr>
        <w:widowControl w:val="0"/>
        <w:shd w:val="clear" w:color="auto" w:fill="FFFFFF"/>
        <w:tabs>
          <w:tab w:val="left" w:pos="4560"/>
        </w:tabs>
        <w:jc w:val="center"/>
        <w:rPr>
          <w:b/>
          <w:bCs/>
          <w:sz w:val="28"/>
          <w:szCs w:val="28"/>
        </w:rPr>
      </w:pPr>
    </w:p>
    <w:p w:rsidR="005A4B59" w:rsidRPr="009C2552" w:rsidRDefault="005A4B59" w:rsidP="005A4B59">
      <w:pPr>
        <w:widowControl w:val="0"/>
        <w:shd w:val="clear" w:color="auto" w:fill="FFFFFF"/>
        <w:tabs>
          <w:tab w:val="left" w:pos="4560"/>
        </w:tabs>
        <w:jc w:val="center"/>
        <w:rPr>
          <w:b/>
          <w:bCs/>
          <w:sz w:val="28"/>
          <w:szCs w:val="28"/>
        </w:rPr>
      </w:pPr>
      <w:r w:rsidRPr="009C2552"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>МАЛЬЦЕВСКОГО</w:t>
      </w:r>
      <w:r w:rsidRPr="009C2552">
        <w:rPr>
          <w:b/>
          <w:bCs/>
          <w:sz w:val="28"/>
          <w:szCs w:val="28"/>
        </w:rPr>
        <w:t xml:space="preserve"> СЕЛЬСКОГО ПОСЕЛЕНИЯ</w:t>
      </w:r>
    </w:p>
    <w:p w:rsidR="005A4B59" w:rsidRDefault="005A4B59" w:rsidP="005A4B59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9C2552">
        <w:rPr>
          <w:b/>
          <w:bCs/>
          <w:sz w:val="28"/>
          <w:szCs w:val="28"/>
        </w:rPr>
        <w:t xml:space="preserve">СЫЧЕВСКОГО РАЙОНА СМОЛЕНСКОЙ ОБЛАСТИ </w:t>
      </w:r>
    </w:p>
    <w:p w:rsidR="005A4B59" w:rsidRPr="009C2552" w:rsidRDefault="005A4B59" w:rsidP="005A4B59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:rsidR="005A4B59" w:rsidRDefault="005A4B59" w:rsidP="005A4B59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9C2552">
        <w:rPr>
          <w:b/>
          <w:sz w:val="28"/>
          <w:szCs w:val="28"/>
        </w:rPr>
        <w:t>РЕШЕНИЕ</w:t>
      </w:r>
    </w:p>
    <w:p w:rsidR="005A4B59" w:rsidRPr="0021451B" w:rsidRDefault="005A4B59" w:rsidP="005A4B5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4"/>
          <w:szCs w:val="24"/>
        </w:rPr>
      </w:pPr>
    </w:p>
    <w:p w:rsidR="005A4B59" w:rsidRDefault="005A4B59" w:rsidP="005A4B59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21451B">
        <w:rPr>
          <w:sz w:val="28"/>
          <w:szCs w:val="28"/>
        </w:rPr>
        <w:t>т</w:t>
      </w:r>
      <w:r w:rsidR="00812545">
        <w:rPr>
          <w:sz w:val="28"/>
          <w:szCs w:val="28"/>
        </w:rPr>
        <w:t xml:space="preserve"> 24 мая </w:t>
      </w:r>
      <w:r>
        <w:rPr>
          <w:sz w:val="28"/>
          <w:szCs w:val="28"/>
        </w:rPr>
        <w:t>2023</w:t>
      </w:r>
      <w:r w:rsidRPr="0021451B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21451B">
        <w:rPr>
          <w:sz w:val="28"/>
          <w:szCs w:val="28"/>
        </w:rPr>
        <w:t xml:space="preserve"> №</w:t>
      </w:r>
      <w:r w:rsidR="0081254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5A4B59" w:rsidRPr="0021451B" w:rsidRDefault="005A4B59" w:rsidP="005A4B59">
      <w:pPr>
        <w:widowControl w:val="0"/>
        <w:shd w:val="clear" w:color="auto" w:fill="FFFFFF"/>
        <w:tabs>
          <w:tab w:val="left" w:pos="4253"/>
        </w:tabs>
        <w:rPr>
          <w:sz w:val="28"/>
          <w:szCs w:val="28"/>
        </w:rPr>
      </w:pPr>
    </w:p>
    <w:p w:rsidR="005A4B59" w:rsidRDefault="005A4B59" w:rsidP="00812545">
      <w:pPr>
        <w:widowControl w:val="0"/>
        <w:tabs>
          <w:tab w:val="left" w:pos="4560"/>
          <w:tab w:val="left" w:pos="4680"/>
          <w:tab w:val="left" w:pos="5670"/>
        </w:tabs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  <w:r w:rsidRPr="0021451B">
        <w:rPr>
          <w:sz w:val="28"/>
          <w:szCs w:val="28"/>
        </w:rPr>
        <w:t>О</w:t>
      </w:r>
      <w:r>
        <w:rPr>
          <w:sz w:val="28"/>
          <w:szCs w:val="28"/>
        </w:rPr>
        <w:t xml:space="preserve"> проекте решения</w:t>
      </w:r>
      <w:r w:rsidRPr="00214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21451B">
        <w:rPr>
          <w:sz w:val="28"/>
          <w:szCs w:val="28"/>
        </w:rPr>
        <w:t>внесении изменений</w:t>
      </w:r>
      <w:r w:rsidR="00812545">
        <w:rPr>
          <w:sz w:val="28"/>
          <w:szCs w:val="28"/>
        </w:rPr>
        <w:t xml:space="preserve"> </w:t>
      </w:r>
      <w:r w:rsidRPr="0021451B">
        <w:rPr>
          <w:sz w:val="28"/>
          <w:szCs w:val="28"/>
        </w:rPr>
        <w:t xml:space="preserve">в Устав </w:t>
      </w:r>
      <w:r w:rsidR="00812545">
        <w:rPr>
          <w:sz w:val="28"/>
          <w:szCs w:val="28"/>
        </w:rPr>
        <w:t xml:space="preserve">Мальцевского </w:t>
      </w:r>
      <w:r w:rsidRPr="0021451B">
        <w:rPr>
          <w:sz w:val="28"/>
          <w:szCs w:val="28"/>
        </w:rPr>
        <w:t>сельского поселения</w:t>
      </w:r>
      <w:r w:rsidR="00812545">
        <w:rPr>
          <w:sz w:val="28"/>
          <w:szCs w:val="28"/>
        </w:rPr>
        <w:t xml:space="preserve"> </w:t>
      </w:r>
      <w:proofErr w:type="spellStart"/>
      <w:r w:rsidRPr="0021451B">
        <w:rPr>
          <w:sz w:val="28"/>
          <w:szCs w:val="28"/>
        </w:rPr>
        <w:t>Сычевского</w:t>
      </w:r>
      <w:proofErr w:type="spellEnd"/>
      <w:r w:rsidRPr="0021451B">
        <w:rPr>
          <w:sz w:val="28"/>
          <w:szCs w:val="28"/>
        </w:rPr>
        <w:t xml:space="preserve"> района</w:t>
      </w:r>
      <w:r w:rsidR="00812545">
        <w:rPr>
          <w:sz w:val="28"/>
          <w:szCs w:val="28"/>
        </w:rPr>
        <w:t xml:space="preserve"> </w:t>
      </w:r>
      <w:r w:rsidRPr="0021451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»</w:t>
      </w:r>
    </w:p>
    <w:p w:rsidR="005A4B59" w:rsidRDefault="005A4B59" w:rsidP="005A4B59">
      <w:pPr>
        <w:widowControl w:val="0"/>
        <w:tabs>
          <w:tab w:val="left" w:pos="4560"/>
          <w:tab w:val="left" w:pos="4680"/>
        </w:tabs>
        <w:autoSpaceDE w:val="0"/>
        <w:autoSpaceDN w:val="0"/>
        <w:adjustRightInd w:val="0"/>
        <w:ind w:right="5598"/>
        <w:jc w:val="both"/>
        <w:rPr>
          <w:sz w:val="28"/>
          <w:szCs w:val="28"/>
        </w:rPr>
      </w:pPr>
    </w:p>
    <w:p w:rsidR="005A4B59" w:rsidRPr="003370D7" w:rsidRDefault="005A4B59" w:rsidP="005A4B5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5A4B59" w:rsidRPr="003370D7" w:rsidRDefault="005A4B59" w:rsidP="00E677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370D7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Мальцевского</w:t>
      </w:r>
      <w:r w:rsidRPr="003370D7">
        <w:rPr>
          <w:sz w:val="28"/>
          <w:szCs w:val="28"/>
        </w:rPr>
        <w:t xml:space="preserve"> сельского поселения </w:t>
      </w:r>
      <w:proofErr w:type="spellStart"/>
      <w:r w:rsidRPr="003370D7">
        <w:rPr>
          <w:sz w:val="28"/>
          <w:szCs w:val="28"/>
        </w:rPr>
        <w:t>Сычевского</w:t>
      </w:r>
      <w:proofErr w:type="spellEnd"/>
      <w:r w:rsidRPr="003370D7">
        <w:rPr>
          <w:sz w:val="28"/>
          <w:szCs w:val="28"/>
        </w:rPr>
        <w:t xml:space="preserve"> района Смоле</w:t>
      </w:r>
      <w:r w:rsidR="00812545">
        <w:rPr>
          <w:sz w:val="28"/>
          <w:szCs w:val="28"/>
        </w:rPr>
        <w:t xml:space="preserve">нской области в соответствие с </w:t>
      </w:r>
      <w:r w:rsidRPr="003370D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(с изменениями и дополнениями),  Федеральным законом от 12.06.2002 № 67-ФЗ «Об основных гарантиях избирательных прав и права на участие в референдуме граждан Российской Федерации» (с изменениями и дополнениями) </w:t>
      </w:r>
      <w:proofErr w:type="gramEnd"/>
    </w:p>
    <w:p w:rsidR="00812545" w:rsidRDefault="00812545" w:rsidP="00E677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A4B59" w:rsidRPr="003370D7" w:rsidRDefault="005A4B59" w:rsidP="00E677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370D7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Мальцевского</w:t>
      </w:r>
      <w:r w:rsidRPr="003370D7">
        <w:rPr>
          <w:sz w:val="28"/>
          <w:szCs w:val="28"/>
        </w:rPr>
        <w:t xml:space="preserve"> сельского поселения </w:t>
      </w:r>
      <w:proofErr w:type="spellStart"/>
      <w:r w:rsidRPr="003370D7">
        <w:rPr>
          <w:sz w:val="28"/>
          <w:szCs w:val="28"/>
        </w:rPr>
        <w:t>Сычевского</w:t>
      </w:r>
      <w:proofErr w:type="spellEnd"/>
      <w:r w:rsidRPr="003370D7">
        <w:rPr>
          <w:sz w:val="28"/>
          <w:szCs w:val="28"/>
        </w:rPr>
        <w:t xml:space="preserve"> района Смоленской области   </w:t>
      </w:r>
    </w:p>
    <w:p w:rsidR="005A4B59" w:rsidRPr="003370D7" w:rsidRDefault="005A4B59" w:rsidP="00E677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370D7">
        <w:rPr>
          <w:sz w:val="28"/>
          <w:szCs w:val="28"/>
        </w:rPr>
        <w:t xml:space="preserve">         </w:t>
      </w:r>
    </w:p>
    <w:p w:rsidR="005A4B59" w:rsidRPr="003370D7" w:rsidRDefault="005A4B59" w:rsidP="00E677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РЕШИЛ:</w:t>
      </w:r>
    </w:p>
    <w:p w:rsidR="005A4B59" w:rsidRPr="003370D7" w:rsidRDefault="005A4B59" w:rsidP="00E677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B59" w:rsidRPr="003370D7" w:rsidRDefault="005A4B59" w:rsidP="00E6772D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Устав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утвержденный решением</w:t>
      </w:r>
      <w:r>
        <w:rPr>
          <w:color w:val="000000"/>
          <w:sz w:val="28"/>
          <w:szCs w:val="28"/>
        </w:rPr>
        <w:t xml:space="preserve"> Совета депутатов Мальцевского сельского поселения </w:t>
      </w:r>
      <w:proofErr w:type="spellStart"/>
      <w:r>
        <w:rPr>
          <w:color w:val="000000"/>
          <w:sz w:val="28"/>
          <w:szCs w:val="28"/>
        </w:rPr>
        <w:t>Сычевского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от 19.11.2015 года </w:t>
      </w:r>
      <w:r w:rsidR="0081254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решений Совета депутатов Мальцевского сельского поселения </w:t>
      </w:r>
      <w:proofErr w:type="spellStart"/>
      <w:r>
        <w:rPr>
          <w:color w:val="000000"/>
          <w:sz w:val="28"/>
          <w:szCs w:val="28"/>
        </w:rPr>
        <w:t>Сычевского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от 10.05.2016 года №</w:t>
      </w:r>
      <w:r w:rsidR="00812545">
        <w:rPr>
          <w:color w:val="000000"/>
          <w:sz w:val="28"/>
          <w:szCs w:val="28"/>
        </w:rPr>
        <w:t xml:space="preserve"> 21, от</w:t>
      </w:r>
      <w:r>
        <w:rPr>
          <w:color w:val="000000"/>
          <w:sz w:val="28"/>
          <w:szCs w:val="28"/>
        </w:rPr>
        <w:t xml:space="preserve"> 31.08.2016 года  №</w:t>
      </w:r>
      <w:r w:rsidR="00812545">
        <w:rPr>
          <w:color w:val="000000"/>
          <w:sz w:val="28"/>
          <w:szCs w:val="28"/>
        </w:rPr>
        <w:t xml:space="preserve"> 32, от 11.01.2017 года </w:t>
      </w:r>
      <w:r>
        <w:rPr>
          <w:color w:val="000000"/>
          <w:sz w:val="28"/>
          <w:szCs w:val="28"/>
        </w:rPr>
        <w:t>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 от 10.04.2017 года 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9, от 20.08.2017 года 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20, </w:t>
      </w:r>
      <w:r w:rsidR="00812545">
        <w:rPr>
          <w:color w:val="000000"/>
          <w:sz w:val="28"/>
          <w:szCs w:val="28"/>
        </w:rPr>
        <w:t xml:space="preserve">       от 16.07.2018 года</w:t>
      </w:r>
      <w:proofErr w:type="gramEnd"/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812545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17, от 16.04.2019 года №</w:t>
      </w:r>
      <w:r w:rsidR="00812545">
        <w:rPr>
          <w:color w:val="000000"/>
          <w:sz w:val="28"/>
          <w:szCs w:val="28"/>
        </w:rPr>
        <w:t xml:space="preserve"> 10, от 28.10.2019 </w:t>
      </w:r>
      <w:r>
        <w:rPr>
          <w:color w:val="000000"/>
          <w:sz w:val="28"/>
          <w:szCs w:val="28"/>
        </w:rPr>
        <w:t>года 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33, </w:t>
      </w:r>
      <w:r w:rsidR="00812545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от 25.01.2021 года 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1,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06.12.2021 года 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28, от12.12.2022 года №</w:t>
      </w:r>
      <w:r w:rsidR="008125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27)  следующие изменения:</w:t>
      </w:r>
      <w:proofErr w:type="gramEnd"/>
    </w:p>
    <w:p w:rsidR="005A4B59" w:rsidRDefault="005A4B59" w:rsidP="00E6772D">
      <w:pPr>
        <w:pStyle w:val="western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21.1</w:t>
      </w:r>
      <w:r w:rsidRPr="003370D7">
        <w:rPr>
          <w:sz w:val="28"/>
          <w:szCs w:val="28"/>
        </w:rPr>
        <w:t>:</w:t>
      </w:r>
    </w:p>
    <w:p w:rsidR="005A4B59" w:rsidRPr="003370D7" w:rsidRDefault="005A4B59" w:rsidP="00E6772D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2 </w:t>
      </w:r>
      <w:r w:rsidRPr="003370D7">
        <w:rPr>
          <w:sz w:val="28"/>
          <w:szCs w:val="28"/>
        </w:rPr>
        <w:t>изложить в следующей редакции:</w:t>
      </w:r>
    </w:p>
    <w:p w:rsidR="005A4B59" w:rsidRDefault="005A4B59" w:rsidP="00E6772D">
      <w:pPr>
        <w:autoSpaceDE w:val="0"/>
        <w:autoSpaceDN w:val="0"/>
        <w:adjustRightInd w:val="0"/>
        <w:ind w:firstLine="709"/>
        <w:jc w:val="both"/>
        <w:rPr>
          <w:color w:val="00B0F0"/>
        </w:rPr>
      </w:pPr>
      <w:r>
        <w:rPr>
          <w:sz w:val="28"/>
          <w:szCs w:val="28"/>
        </w:rPr>
        <w:t xml:space="preserve">«2. Староста сельского населенного пункта назначается Советом депутатов сельского поселения, в состав которого входит данный сельский населенный пункт, по </w:t>
      </w:r>
      <w:r w:rsidRPr="00025B9A">
        <w:rPr>
          <w:color w:val="000000"/>
          <w:sz w:val="28"/>
          <w:szCs w:val="28"/>
        </w:rPr>
        <w:t xml:space="preserve">представлению схода граждан сельского населенного пункта. Староста сельского населенного пункта назначается из числа граждан Российской Федерации, </w:t>
      </w:r>
      <w:r w:rsidRPr="00025B9A">
        <w:rPr>
          <w:color w:val="000000"/>
          <w:sz w:val="28"/>
          <w:szCs w:val="28"/>
        </w:rPr>
        <w:lastRenderedPageBreak/>
        <w:t>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</w:t>
      </w:r>
      <w:r>
        <w:rPr>
          <w:sz w:val="28"/>
          <w:szCs w:val="28"/>
        </w:rPr>
        <w:t xml:space="preserve">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sz w:val="28"/>
          <w:szCs w:val="28"/>
        </w:rPr>
        <w:t>.</w:t>
      </w:r>
      <w:r w:rsidRPr="003370D7">
        <w:rPr>
          <w:sz w:val="28"/>
          <w:szCs w:val="28"/>
        </w:rPr>
        <w:t>»;</w:t>
      </w:r>
      <w:r>
        <w:rPr>
          <w:sz w:val="28"/>
          <w:szCs w:val="28"/>
        </w:rPr>
        <w:t xml:space="preserve">   </w:t>
      </w:r>
      <w:proofErr w:type="gramEnd"/>
    </w:p>
    <w:p w:rsidR="005A4B59" w:rsidRPr="00103E1A" w:rsidRDefault="005A4B59" w:rsidP="00E67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hyperlink r:id="rId9" w:history="1">
        <w:r w:rsidRPr="00103E1A">
          <w:rPr>
            <w:sz w:val="28"/>
            <w:szCs w:val="28"/>
          </w:rPr>
          <w:t>абзац первый части 3</w:t>
        </w:r>
      </w:hyperlink>
      <w:r>
        <w:rPr>
          <w:sz w:val="28"/>
          <w:szCs w:val="28"/>
        </w:rPr>
        <w:t xml:space="preserve"> после слов «муниципальную должность» дополнить словами «</w:t>
      </w:r>
      <w:r w:rsidRPr="00103E1A">
        <w:rPr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</w:t>
      </w:r>
      <w:r>
        <w:rPr>
          <w:sz w:val="28"/>
          <w:szCs w:val="28"/>
        </w:rPr>
        <w:t>номочия на непостоянной основе</w:t>
      </w:r>
      <w:proofErr w:type="gramStart"/>
      <w:r>
        <w:rPr>
          <w:sz w:val="28"/>
          <w:szCs w:val="28"/>
        </w:rPr>
        <w:t>,»</w:t>
      </w:r>
      <w:proofErr w:type="gramEnd"/>
      <w:r w:rsidRPr="00103E1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color w:val="00B0F0"/>
        </w:rPr>
        <w:t xml:space="preserve"> </w:t>
      </w:r>
    </w:p>
    <w:p w:rsidR="005A4B59" w:rsidRDefault="005A4B59" w:rsidP="00E67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AD1">
        <w:rPr>
          <w:sz w:val="28"/>
          <w:szCs w:val="28"/>
        </w:rPr>
        <w:t xml:space="preserve">в) </w:t>
      </w:r>
      <w:hyperlink r:id="rId10" w:history="1">
        <w:r w:rsidRPr="00C44AD1">
          <w:rPr>
            <w:sz w:val="28"/>
            <w:szCs w:val="28"/>
          </w:rPr>
          <w:t>пункт 1 части 4</w:t>
        </w:r>
      </w:hyperlink>
      <w:r w:rsidRPr="00C44AD1">
        <w:rPr>
          <w:sz w:val="28"/>
          <w:szCs w:val="28"/>
        </w:rPr>
        <w:t xml:space="preserve"> после слов «муниципальную должность»  дополнить словами «, за исключением</w:t>
      </w:r>
      <w:r>
        <w:rPr>
          <w:sz w:val="28"/>
          <w:szCs w:val="28"/>
        </w:rPr>
        <w:t xml:space="preserve">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;  </w:t>
      </w:r>
      <w:r>
        <w:rPr>
          <w:color w:val="00B0F0"/>
        </w:rPr>
        <w:t xml:space="preserve"> </w:t>
      </w:r>
    </w:p>
    <w:p w:rsidR="005A4B59" w:rsidRPr="00103E1A" w:rsidRDefault="005A4B59" w:rsidP="00E67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2</w:t>
      </w:r>
      <w:r w:rsidR="0081254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статье 27 часть 12 признать утратившей силу;   </w:t>
      </w:r>
      <w:r>
        <w:rPr>
          <w:color w:val="00B0F0"/>
        </w:rPr>
        <w:t xml:space="preserve"> </w:t>
      </w:r>
    </w:p>
    <w:p w:rsidR="005A4B59" w:rsidRDefault="005A4B59" w:rsidP="00E67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545">
        <w:rPr>
          <w:sz w:val="28"/>
          <w:szCs w:val="28"/>
        </w:rPr>
        <w:t xml:space="preserve">) </w:t>
      </w:r>
      <w:r>
        <w:rPr>
          <w:sz w:val="28"/>
          <w:szCs w:val="28"/>
        </w:rPr>
        <w:t>статью 28 дополнить частью 1.1 следующего содержания:</w:t>
      </w:r>
    </w:p>
    <w:p w:rsidR="005A4B59" w:rsidRDefault="005A4B59" w:rsidP="00E6772D">
      <w:pPr>
        <w:autoSpaceDE w:val="0"/>
        <w:autoSpaceDN w:val="0"/>
        <w:adjustRightInd w:val="0"/>
        <w:ind w:firstLine="709"/>
        <w:jc w:val="both"/>
        <w:rPr>
          <w:color w:val="00B0F0"/>
        </w:rPr>
      </w:pPr>
      <w:r>
        <w:rPr>
          <w:sz w:val="28"/>
          <w:szCs w:val="28"/>
        </w:rPr>
        <w:t>«1.1. Полномочия депутата Совета депутатов</w:t>
      </w:r>
      <w:r w:rsidR="0045319E" w:rsidRPr="0045319E">
        <w:rPr>
          <w:sz w:val="28"/>
          <w:szCs w:val="28"/>
        </w:rPr>
        <w:t xml:space="preserve"> </w:t>
      </w:r>
      <w:r w:rsidR="0045319E">
        <w:rPr>
          <w:sz w:val="28"/>
          <w:szCs w:val="28"/>
        </w:rPr>
        <w:t xml:space="preserve">Мальцевского сельского поселения </w:t>
      </w:r>
      <w:proofErr w:type="spellStart"/>
      <w:r w:rsidR="0045319E">
        <w:rPr>
          <w:sz w:val="28"/>
          <w:szCs w:val="28"/>
        </w:rPr>
        <w:t>Сычевского</w:t>
      </w:r>
      <w:proofErr w:type="spellEnd"/>
      <w:r w:rsidR="0045319E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прекращаются досрочно решением Совета депутатов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в случае отсутствия депутата без уважительных причин на всех заседаниях Совета депутатов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в течение шести месяцев подряд</w:t>
      </w:r>
      <w:proofErr w:type="gramStart"/>
      <w:r>
        <w:rPr>
          <w:sz w:val="28"/>
          <w:szCs w:val="28"/>
        </w:rPr>
        <w:t xml:space="preserve">.».  </w:t>
      </w:r>
      <w:r>
        <w:rPr>
          <w:color w:val="00B0F0"/>
        </w:rPr>
        <w:t xml:space="preserve"> </w:t>
      </w:r>
      <w:proofErr w:type="gramEnd"/>
    </w:p>
    <w:p w:rsidR="00E6772D" w:rsidRPr="003370D7" w:rsidRDefault="00E6772D" w:rsidP="00E67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B59" w:rsidRDefault="00E6772D" w:rsidP="00E67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4B59" w:rsidRPr="003370D7">
        <w:rPr>
          <w:sz w:val="28"/>
          <w:szCs w:val="28"/>
        </w:rPr>
        <w:t xml:space="preserve">Настоящее решение подлежит официальному опубликованию </w:t>
      </w:r>
      <w:r w:rsidR="005A4B59">
        <w:rPr>
          <w:sz w:val="28"/>
          <w:szCs w:val="28"/>
        </w:rPr>
        <w:t xml:space="preserve">в газете </w:t>
      </w:r>
      <w:r w:rsidR="005A4B59" w:rsidRPr="003370D7">
        <w:rPr>
          <w:sz w:val="28"/>
          <w:szCs w:val="28"/>
        </w:rPr>
        <w:t>«</w:t>
      </w:r>
      <w:proofErr w:type="spellStart"/>
      <w:r w:rsidR="005A4B59" w:rsidRPr="003370D7">
        <w:rPr>
          <w:sz w:val="28"/>
          <w:szCs w:val="28"/>
        </w:rPr>
        <w:t>Сычевские</w:t>
      </w:r>
      <w:proofErr w:type="spellEnd"/>
      <w:r w:rsidR="005A4B59" w:rsidRPr="003370D7">
        <w:rPr>
          <w:sz w:val="28"/>
          <w:szCs w:val="28"/>
        </w:rPr>
        <w:t xml:space="preserve"> вести» после его государственной регистрации в Управлении Министерства юстиции Российской Федерации по Смоленской области и вступает в силу со дня его </w:t>
      </w:r>
      <w:r w:rsidR="005A4B59">
        <w:rPr>
          <w:sz w:val="28"/>
          <w:szCs w:val="28"/>
        </w:rPr>
        <w:t>официального опубликования</w:t>
      </w:r>
      <w:r w:rsidR="005A4B59" w:rsidRPr="003370D7">
        <w:rPr>
          <w:sz w:val="28"/>
          <w:szCs w:val="28"/>
        </w:rPr>
        <w:t>.</w:t>
      </w:r>
    </w:p>
    <w:p w:rsidR="005A4B59" w:rsidRDefault="005A4B59" w:rsidP="005A4B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4B59" w:rsidRDefault="005A4B59" w:rsidP="005A4B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2545" w:rsidRPr="003370D7" w:rsidRDefault="00812545" w:rsidP="005A4B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A4B59" w:rsidRPr="003370D7" w:rsidRDefault="005A4B59" w:rsidP="005A4B59">
      <w:pPr>
        <w:widowControl w:val="0"/>
        <w:jc w:val="both"/>
        <w:rPr>
          <w:sz w:val="28"/>
          <w:szCs w:val="28"/>
        </w:rPr>
      </w:pPr>
      <w:r w:rsidRPr="003370D7">
        <w:rPr>
          <w:sz w:val="28"/>
          <w:szCs w:val="28"/>
        </w:rPr>
        <w:t>Глава муниципального образования</w:t>
      </w:r>
    </w:p>
    <w:p w:rsidR="005A4B59" w:rsidRPr="003370D7" w:rsidRDefault="005A4B59" w:rsidP="005A4B5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Pr="003370D7">
        <w:rPr>
          <w:sz w:val="28"/>
          <w:szCs w:val="28"/>
        </w:rPr>
        <w:t xml:space="preserve">  сельского поселения</w:t>
      </w:r>
    </w:p>
    <w:p w:rsidR="005A4B59" w:rsidRPr="00865429" w:rsidRDefault="00812545" w:rsidP="005A4B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 w:rsidR="005A4B59" w:rsidRPr="003370D7">
        <w:rPr>
          <w:sz w:val="28"/>
          <w:szCs w:val="28"/>
        </w:rPr>
        <w:t xml:space="preserve"> района Смоленской области                                                 </w:t>
      </w:r>
      <w:r w:rsidR="005A4B59">
        <w:rPr>
          <w:sz w:val="28"/>
          <w:szCs w:val="28"/>
        </w:rPr>
        <w:t>О.И. Семенова</w:t>
      </w:r>
    </w:p>
    <w:p w:rsidR="0022742A" w:rsidRDefault="0022742A"/>
    <w:sectPr w:rsidR="0022742A" w:rsidSect="00812545">
      <w:headerReference w:type="even" r:id="rId11"/>
      <w:headerReference w:type="default" r:id="rId12"/>
      <w:footerReference w:type="even" r:id="rId13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D6" w:rsidRDefault="00851AD6" w:rsidP="009F15BA">
      <w:r>
        <w:separator/>
      </w:r>
    </w:p>
  </w:endnote>
  <w:endnote w:type="continuationSeparator" w:id="0">
    <w:p w:rsidR="00851AD6" w:rsidRDefault="00851AD6" w:rsidP="009F1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55" w:rsidRDefault="00C775AF">
    <w:pPr>
      <w:pStyle w:val="a6"/>
    </w:pPr>
    <w:r>
      <w:rPr>
        <w:rStyle w:val="a5"/>
      </w:rPr>
      <w:fldChar w:fldCharType="begin"/>
    </w:r>
    <w:r w:rsidR="005A4B59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733BD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5A4B59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812545">
      <w:rPr>
        <w:rStyle w:val="a5"/>
        <w:noProof/>
      </w:rPr>
      <w:t>02.06.23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5A4B59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812545">
      <w:rPr>
        <w:rStyle w:val="a5"/>
        <w:noProof/>
      </w:rPr>
      <w:t>02.06.23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5A4B59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812545">
      <w:rPr>
        <w:rStyle w:val="a5"/>
        <w:noProof/>
      </w:rPr>
      <w:t>02.06.23</w:t>
    </w:r>
    <w:r>
      <w:rPr>
        <w:rStyle w:val="a5"/>
      </w:rPr>
      <w:fldChar w:fldCharType="end"/>
    </w:r>
    <w:r w:rsidR="005A4B59" w:rsidRPr="00CF0AB7">
      <w:rPr>
        <w:rStyle w:val="a5"/>
      </w:rPr>
      <w:t xml:space="preserve">стр. </w:t>
    </w:r>
    <w:r w:rsidRPr="00CF0AB7">
      <w:rPr>
        <w:rStyle w:val="a5"/>
      </w:rPr>
      <w:fldChar w:fldCharType="begin"/>
    </w:r>
    <w:r w:rsidR="005A4B59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5A4B59">
      <w:rPr>
        <w:rStyle w:val="a5"/>
        <w:noProof/>
      </w:rPr>
      <w:t>10</w:t>
    </w:r>
    <w:r w:rsidRPr="00CF0AB7">
      <w:rPr>
        <w:rStyle w:val="a5"/>
      </w:rPr>
      <w:fldChar w:fldCharType="end"/>
    </w:r>
    <w:r w:rsidR="005A4B59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5A4B59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33BD1">
      <w:rPr>
        <w:rStyle w:val="a5"/>
        <w:noProof/>
      </w:rPr>
      <w:t>2</w:t>
    </w:r>
    <w:r w:rsidRPr="00CF0AB7">
      <w:rPr>
        <w:rStyle w:val="a5"/>
      </w:rPr>
      <w:fldChar w:fldCharType="end"/>
    </w:r>
    <w:r w:rsidR="005A4B59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5A4B59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5A4B59">
      <w:rPr>
        <w:rStyle w:val="a5"/>
        <w:noProof/>
      </w:rPr>
      <w:t>10</w:t>
    </w:r>
    <w:r w:rsidRPr="00CF0AB7">
      <w:rPr>
        <w:rStyle w:val="a5"/>
      </w:rPr>
      <w:fldChar w:fldCharType="end"/>
    </w:r>
    <w:r w:rsidR="005A4B59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5A4B59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5A4B59">
      <w:rPr>
        <w:rStyle w:val="a5"/>
        <w:noProof/>
      </w:rPr>
      <w:t>10</w:t>
    </w:r>
    <w:r w:rsidRPr="00CF0AB7">
      <w:rPr>
        <w:rStyle w:val="a5"/>
      </w:rPr>
      <w:fldChar w:fldCharType="end"/>
    </w:r>
    <w:r w:rsidR="005A4B59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5A4B59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733BD1">
      <w:rPr>
        <w:rStyle w:val="a5"/>
        <w:noProof/>
      </w:rPr>
      <w:t>2</w:t>
    </w:r>
    <w:r w:rsidRPr="00CF0AB7"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D6" w:rsidRDefault="00851AD6" w:rsidP="009F15BA">
      <w:r>
        <w:separator/>
      </w:r>
    </w:p>
  </w:footnote>
  <w:footnote w:type="continuationSeparator" w:id="0">
    <w:p w:rsidR="00851AD6" w:rsidRDefault="00851AD6" w:rsidP="009F1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55" w:rsidRDefault="00C775AF" w:rsidP="000E31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B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355" w:rsidRDefault="00851A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355" w:rsidRDefault="00C775AF" w:rsidP="00EB0B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4B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772D">
      <w:rPr>
        <w:rStyle w:val="a5"/>
        <w:noProof/>
      </w:rPr>
      <w:t>2</w:t>
    </w:r>
    <w:r>
      <w:rPr>
        <w:rStyle w:val="a5"/>
      </w:rPr>
      <w:fldChar w:fldCharType="end"/>
    </w:r>
  </w:p>
  <w:p w:rsidR="00307355" w:rsidRDefault="00851A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38E"/>
    <w:multiLevelType w:val="hybridMultilevel"/>
    <w:tmpl w:val="0AE0A640"/>
    <w:lvl w:ilvl="0" w:tplc="37D8A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373C63"/>
    <w:multiLevelType w:val="hybridMultilevel"/>
    <w:tmpl w:val="129A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B59"/>
    <w:rsid w:val="00170020"/>
    <w:rsid w:val="0022742A"/>
    <w:rsid w:val="00284F6C"/>
    <w:rsid w:val="0045319E"/>
    <w:rsid w:val="005A4B59"/>
    <w:rsid w:val="00733BD1"/>
    <w:rsid w:val="007A4206"/>
    <w:rsid w:val="00812545"/>
    <w:rsid w:val="00851AD6"/>
    <w:rsid w:val="009F15BA"/>
    <w:rsid w:val="00C775AF"/>
    <w:rsid w:val="00DE4155"/>
    <w:rsid w:val="00E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B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A4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4B59"/>
  </w:style>
  <w:style w:type="paragraph" w:styleId="a6">
    <w:name w:val="footer"/>
    <w:basedOn w:val="a"/>
    <w:link w:val="a7"/>
    <w:rsid w:val="005A4B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A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A4B5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67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DFA5E343636E9F995E0ABFDA8FFFB7C44710727E6BC29C0DB7631AC8DCB0D5B7FC5ECF00E24BA35B8AA3A2114E4F3FFD62BCFAB3s4v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459022ABE20A108D85A0EFC50E4D4E004499CC4DB72EBA52336ED93C7354A011320FD13A4361C9B9C892FD5FACF0AC8B6A757572sCq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7</cp:revision>
  <cp:lastPrinted>2023-05-24T09:59:00Z</cp:lastPrinted>
  <dcterms:created xsi:type="dcterms:W3CDTF">2023-05-24T09:28:00Z</dcterms:created>
  <dcterms:modified xsi:type="dcterms:W3CDTF">2023-06-02T13:00:00Z</dcterms:modified>
</cp:coreProperties>
</file>