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944" w:rsidRPr="00C74975" w:rsidRDefault="005D3419" w:rsidP="005D3419">
      <w:pPr>
        <w:pStyle w:val="a3"/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2853055</wp:posOffset>
            </wp:positionH>
            <wp:positionV relativeFrom="paragraph">
              <wp:posOffset>-290830</wp:posOffset>
            </wp:positionV>
            <wp:extent cx="697865" cy="795020"/>
            <wp:effectExtent l="19050" t="0" r="6985" b="0"/>
            <wp:wrapTight wrapText="bothSides">
              <wp:wrapPolygon edited="0">
                <wp:start x="8844" y="0"/>
                <wp:lineTo x="5896" y="1553"/>
                <wp:lineTo x="1179" y="6728"/>
                <wp:lineTo x="-590" y="16562"/>
                <wp:lineTo x="590" y="21220"/>
                <wp:lineTo x="1769" y="21220"/>
                <wp:lineTo x="19458" y="21220"/>
                <wp:lineTo x="20637" y="21220"/>
                <wp:lineTo x="21816" y="19150"/>
                <wp:lineTo x="21816" y="16562"/>
                <wp:lineTo x="21227" y="7246"/>
                <wp:lineTo x="15330" y="1035"/>
                <wp:lineTo x="12382" y="0"/>
                <wp:lineTo x="8844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65" cy="79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83AD1" w:rsidRPr="00C74975" w:rsidRDefault="00283AD1" w:rsidP="00283AD1">
      <w:pPr>
        <w:pStyle w:val="a3"/>
        <w:jc w:val="center"/>
        <w:rPr>
          <w:sz w:val="24"/>
        </w:rPr>
      </w:pPr>
    </w:p>
    <w:p w:rsidR="005D3419" w:rsidRDefault="005D3419" w:rsidP="00FA6AD9">
      <w:pPr>
        <w:pStyle w:val="1"/>
        <w:rPr>
          <w:caps/>
          <w:szCs w:val="28"/>
        </w:rPr>
      </w:pPr>
    </w:p>
    <w:p w:rsidR="00FA6AD9" w:rsidRPr="00C74975" w:rsidRDefault="00FA6AD9" w:rsidP="00FA6AD9">
      <w:pPr>
        <w:pStyle w:val="1"/>
        <w:rPr>
          <w:caps/>
          <w:szCs w:val="28"/>
        </w:rPr>
      </w:pPr>
      <w:r w:rsidRPr="00C74975">
        <w:rPr>
          <w:caps/>
          <w:szCs w:val="28"/>
        </w:rPr>
        <w:t>АДМИНИСТРАЦИЯ</w:t>
      </w:r>
    </w:p>
    <w:p w:rsidR="00FA6AD9" w:rsidRPr="00C74975" w:rsidRDefault="00FA6AD9" w:rsidP="00FA6AD9">
      <w:pPr>
        <w:pStyle w:val="2"/>
        <w:rPr>
          <w:b/>
          <w:caps/>
          <w:szCs w:val="28"/>
        </w:rPr>
      </w:pPr>
      <w:r w:rsidRPr="00C74975">
        <w:rPr>
          <w:b/>
          <w:caps/>
          <w:szCs w:val="28"/>
        </w:rPr>
        <w:t>Мальцевского сельского поселения</w:t>
      </w:r>
    </w:p>
    <w:p w:rsidR="00FA6AD9" w:rsidRPr="00C74975" w:rsidRDefault="00FA6AD9" w:rsidP="00FA6AD9">
      <w:pPr>
        <w:pStyle w:val="2"/>
        <w:rPr>
          <w:b/>
          <w:caps/>
          <w:szCs w:val="28"/>
        </w:rPr>
      </w:pPr>
      <w:r w:rsidRPr="00C74975">
        <w:rPr>
          <w:b/>
          <w:caps/>
          <w:szCs w:val="28"/>
        </w:rPr>
        <w:t>Сычевского  района Смоленской области</w:t>
      </w:r>
    </w:p>
    <w:p w:rsidR="00FA6AD9" w:rsidRPr="00C74975" w:rsidRDefault="00FA6AD9" w:rsidP="00FA6AD9">
      <w:pPr>
        <w:rPr>
          <w:b/>
        </w:rPr>
      </w:pPr>
    </w:p>
    <w:p w:rsidR="00FA6AD9" w:rsidRPr="00C74975" w:rsidRDefault="00FA6AD9" w:rsidP="00FA6AD9">
      <w:pPr>
        <w:jc w:val="center"/>
        <w:rPr>
          <w:b/>
          <w:sz w:val="28"/>
          <w:szCs w:val="28"/>
        </w:rPr>
      </w:pPr>
      <w:r w:rsidRPr="00C74975">
        <w:rPr>
          <w:b/>
          <w:sz w:val="28"/>
          <w:szCs w:val="28"/>
        </w:rPr>
        <w:t>Р А С П О Р Я Ж Е Н И Е</w:t>
      </w:r>
    </w:p>
    <w:p w:rsidR="00FA6AD9" w:rsidRPr="00C74975" w:rsidRDefault="00FA6AD9" w:rsidP="00FA6AD9">
      <w:pPr>
        <w:jc w:val="center"/>
        <w:rPr>
          <w:b/>
          <w:sz w:val="28"/>
          <w:szCs w:val="28"/>
        </w:rPr>
      </w:pPr>
    </w:p>
    <w:p w:rsidR="00FA6AD9" w:rsidRPr="00C74975" w:rsidRDefault="00FA6AD9" w:rsidP="00FA6AD9">
      <w:pPr>
        <w:jc w:val="both"/>
        <w:rPr>
          <w:sz w:val="28"/>
        </w:rPr>
      </w:pPr>
      <w:r w:rsidRPr="00C74975">
        <w:rPr>
          <w:sz w:val="28"/>
        </w:rPr>
        <w:t xml:space="preserve">от </w:t>
      </w:r>
      <w:r w:rsidR="005D3419">
        <w:rPr>
          <w:sz w:val="28"/>
        </w:rPr>
        <w:t xml:space="preserve">1 апреля </w:t>
      </w:r>
      <w:r w:rsidRPr="00C74975">
        <w:rPr>
          <w:sz w:val="28"/>
        </w:rPr>
        <w:t xml:space="preserve">2020 года                                                                      </w:t>
      </w:r>
      <w:r w:rsidR="005F38FC" w:rsidRPr="00C74975">
        <w:rPr>
          <w:sz w:val="28"/>
        </w:rPr>
        <w:t xml:space="preserve"> </w:t>
      </w:r>
      <w:r w:rsidR="005D3419">
        <w:rPr>
          <w:sz w:val="28"/>
        </w:rPr>
        <w:t xml:space="preserve">                             № 10</w:t>
      </w:r>
    </w:p>
    <w:p w:rsidR="00FA6AD9" w:rsidRPr="00C74975" w:rsidRDefault="00FA6AD9" w:rsidP="00FA6AD9">
      <w:pPr>
        <w:rPr>
          <w:sz w:val="28"/>
        </w:rPr>
      </w:pPr>
    </w:p>
    <w:p w:rsidR="0063084C" w:rsidRPr="00C74975" w:rsidRDefault="0063084C" w:rsidP="0063084C">
      <w:pPr>
        <w:ind w:right="5670"/>
        <w:jc w:val="both"/>
        <w:rPr>
          <w:sz w:val="28"/>
          <w:szCs w:val="28"/>
        </w:rPr>
      </w:pPr>
      <w:r w:rsidRPr="00C74975">
        <w:rPr>
          <w:sz w:val="28"/>
          <w:szCs w:val="28"/>
        </w:rPr>
        <w:t xml:space="preserve">Об утверждении Порядка </w:t>
      </w:r>
      <w:r w:rsidRPr="00C74975">
        <w:rPr>
          <w:sz w:val="28"/>
        </w:rPr>
        <w:t>составления и ведения кассового плана исполнения бюджета муниципального образования Мальцевского сельского  поселения Сычевского района Смоленской области</w:t>
      </w:r>
    </w:p>
    <w:p w:rsidR="00FA6AD9" w:rsidRPr="00C74975" w:rsidRDefault="00FA6AD9" w:rsidP="00FA6AD9">
      <w:pPr>
        <w:jc w:val="both"/>
        <w:rPr>
          <w:sz w:val="28"/>
          <w:szCs w:val="28"/>
        </w:rPr>
      </w:pPr>
    </w:p>
    <w:p w:rsidR="00FA6AD9" w:rsidRPr="00C74975" w:rsidRDefault="00FA6AD9" w:rsidP="00FA6AD9">
      <w:pPr>
        <w:ind w:firstLine="720"/>
        <w:jc w:val="both"/>
        <w:rPr>
          <w:sz w:val="28"/>
          <w:szCs w:val="28"/>
        </w:rPr>
      </w:pPr>
    </w:p>
    <w:p w:rsidR="0063084C" w:rsidRPr="00C74975" w:rsidRDefault="0063084C" w:rsidP="0063084C">
      <w:pPr>
        <w:ind w:firstLine="709"/>
        <w:jc w:val="both"/>
        <w:rPr>
          <w:sz w:val="28"/>
          <w:szCs w:val="28"/>
        </w:rPr>
      </w:pPr>
      <w:r w:rsidRPr="00C74975">
        <w:rPr>
          <w:sz w:val="28"/>
          <w:szCs w:val="28"/>
        </w:rPr>
        <w:t>В соответствии со статьей 217</w:t>
      </w:r>
      <w:r w:rsidRPr="00C74975">
        <w:rPr>
          <w:sz w:val="28"/>
          <w:szCs w:val="28"/>
          <w:vertAlign w:val="superscript"/>
        </w:rPr>
        <w:t>1</w:t>
      </w:r>
      <w:r w:rsidRPr="00C74975">
        <w:rPr>
          <w:sz w:val="28"/>
          <w:szCs w:val="28"/>
        </w:rPr>
        <w:t xml:space="preserve"> Бюджетного кодекса Российской Федерации </w:t>
      </w:r>
    </w:p>
    <w:p w:rsidR="0063084C" w:rsidRPr="00C74975" w:rsidRDefault="0063084C" w:rsidP="0063084C">
      <w:pPr>
        <w:ind w:firstLine="709"/>
        <w:jc w:val="both"/>
        <w:rPr>
          <w:sz w:val="28"/>
          <w:szCs w:val="28"/>
        </w:rPr>
      </w:pPr>
    </w:p>
    <w:p w:rsidR="0063084C" w:rsidRPr="00C74975" w:rsidRDefault="0063084C" w:rsidP="0063084C">
      <w:pPr>
        <w:ind w:firstLine="709"/>
        <w:jc w:val="both"/>
        <w:rPr>
          <w:sz w:val="28"/>
          <w:szCs w:val="28"/>
        </w:rPr>
      </w:pPr>
      <w:r w:rsidRPr="00C74975">
        <w:rPr>
          <w:sz w:val="28"/>
          <w:szCs w:val="28"/>
        </w:rPr>
        <w:t>1. Утвердить Порядок</w:t>
      </w:r>
      <w:r w:rsidRPr="00C74975">
        <w:rPr>
          <w:sz w:val="28"/>
        </w:rPr>
        <w:t xml:space="preserve"> составления и ведения кассового плана исполнения бюджета муниципального образования Мальцевского поселения Сычевского района Смоленской области</w:t>
      </w:r>
      <w:r w:rsidRPr="00C74975">
        <w:rPr>
          <w:sz w:val="28"/>
          <w:szCs w:val="28"/>
        </w:rPr>
        <w:t>.</w:t>
      </w:r>
    </w:p>
    <w:p w:rsidR="0063084C" w:rsidRPr="00C74975" w:rsidRDefault="0063084C" w:rsidP="0063084C">
      <w:pPr>
        <w:ind w:firstLine="709"/>
        <w:jc w:val="both"/>
        <w:rPr>
          <w:sz w:val="28"/>
          <w:szCs w:val="28"/>
        </w:rPr>
      </w:pPr>
      <w:r w:rsidRPr="00C74975">
        <w:rPr>
          <w:sz w:val="28"/>
        </w:rPr>
        <w:t xml:space="preserve">3. Контроль за исполнением настоящего распоряжения возложить на  главного специалиста-главного бухгалтера Администрации Мальцевского сельского поселения Сычевского района Смоленской области. </w:t>
      </w:r>
      <w:r w:rsidRPr="00C74975">
        <w:rPr>
          <w:sz w:val="28"/>
          <w:szCs w:val="28"/>
        </w:rPr>
        <w:t xml:space="preserve"> </w:t>
      </w:r>
    </w:p>
    <w:p w:rsidR="00711257" w:rsidRPr="00C74975" w:rsidRDefault="00711257" w:rsidP="0074321B">
      <w:pPr>
        <w:rPr>
          <w:b/>
          <w:sz w:val="28"/>
          <w:szCs w:val="28"/>
        </w:rPr>
      </w:pPr>
    </w:p>
    <w:p w:rsidR="00FA6AD9" w:rsidRPr="00C74975" w:rsidRDefault="00FA6AD9" w:rsidP="0074321B">
      <w:pPr>
        <w:rPr>
          <w:b/>
          <w:sz w:val="28"/>
          <w:szCs w:val="28"/>
        </w:rPr>
      </w:pPr>
    </w:p>
    <w:p w:rsidR="00FA6AD9" w:rsidRPr="00C74975" w:rsidRDefault="00FA6AD9" w:rsidP="0074321B">
      <w:pPr>
        <w:rPr>
          <w:b/>
          <w:sz w:val="28"/>
          <w:szCs w:val="28"/>
        </w:rPr>
      </w:pPr>
    </w:p>
    <w:p w:rsidR="00FA6AD9" w:rsidRPr="00C74975" w:rsidRDefault="00FA6AD9" w:rsidP="00FA6AD9">
      <w:pPr>
        <w:pStyle w:val="a3"/>
        <w:ind w:right="-2"/>
      </w:pPr>
      <w:r w:rsidRPr="00C74975">
        <w:t>Глава муниципального образования</w:t>
      </w:r>
    </w:p>
    <w:p w:rsidR="00FA6AD9" w:rsidRPr="00C74975" w:rsidRDefault="00FA6AD9" w:rsidP="00FA6AD9">
      <w:pPr>
        <w:pStyle w:val="a3"/>
        <w:ind w:right="-2"/>
      </w:pPr>
      <w:r w:rsidRPr="00C74975">
        <w:t>Мальцевского сельского поселения</w:t>
      </w:r>
    </w:p>
    <w:p w:rsidR="00FA6AD9" w:rsidRPr="00C74975" w:rsidRDefault="00FA6AD9" w:rsidP="00FA6AD9">
      <w:pPr>
        <w:pStyle w:val="a3"/>
        <w:ind w:right="-2"/>
      </w:pPr>
      <w:r w:rsidRPr="00C74975">
        <w:t>Сычевского района Смоленской области                                                  О.И. Семенова</w:t>
      </w:r>
    </w:p>
    <w:p w:rsidR="00FA6AD9" w:rsidRPr="00C74975" w:rsidRDefault="00FA6AD9" w:rsidP="0074321B">
      <w:pPr>
        <w:rPr>
          <w:b/>
          <w:sz w:val="28"/>
          <w:szCs w:val="28"/>
        </w:rPr>
      </w:pPr>
    </w:p>
    <w:p w:rsidR="00711257" w:rsidRPr="00C74975" w:rsidRDefault="00711257" w:rsidP="0074321B">
      <w:pPr>
        <w:rPr>
          <w:b/>
          <w:sz w:val="28"/>
          <w:szCs w:val="28"/>
        </w:rPr>
      </w:pPr>
    </w:p>
    <w:p w:rsidR="00711257" w:rsidRPr="00C74975" w:rsidRDefault="00711257" w:rsidP="0074321B">
      <w:pPr>
        <w:rPr>
          <w:b/>
          <w:sz w:val="28"/>
          <w:szCs w:val="28"/>
        </w:rPr>
      </w:pPr>
    </w:p>
    <w:p w:rsidR="00711257" w:rsidRPr="00C74975" w:rsidRDefault="00711257" w:rsidP="0074321B">
      <w:pPr>
        <w:rPr>
          <w:b/>
          <w:sz w:val="28"/>
          <w:szCs w:val="28"/>
        </w:rPr>
      </w:pPr>
    </w:p>
    <w:p w:rsidR="007153BB" w:rsidRPr="00C74975" w:rsidRDefault="007153BB" w:rsidP="0074321B">
      <w:pPr>
        <w:rPr>
          <w:b/>
          <w:sz w:val="28"/>
          <w:szCs w:val="28"/>
        </w:rPr>
      </w:pPr>
    </w:p>
    <w:p w:rsidR="007153BB" w:rsidRPr="00C74975" w:rsidRDefault="007153BB" w:rsidP="0074321B">
      <w:pPr>
        <w:rPr>
          <w:b/>
          <w:sz w:val="28"/>
          <w:szCs w:val="28"/>
        </w:rPr>
      </w:pPr>
    </w:p>
    <w:p w:rsidR="007153BB" w:rsidRPr="00C74975" w:rsidRDefault="007153BB" w:rsidP="0074321B">
      <w:pPr>
        <w:rPr>
          <w:b/>
          <w:sz w:val="28"/>
          <w:szCs w:val="28"/>
        </w:rPr>
      </w:pPr>
    </w:p>
    <w:p w:rsidR="007153BB" w:rsidRPr="00C74975" w:rsidRDefault="007153BB" w:rsidP="0074321B">
      <w:pPr>
        <w:rPr>
          <w:b/>
          <w:sz w:val="28"/>
          <w:szCs w:val="28"/>
        </w:rPr>
      </w:pPr>
    </w:p>
    <w:p w:rsidR="0063084C" w:rsidRPr="00C74975" w:rsidRDefault="0063084C" w:rsidP="0063084C">
      <w:pPr>
        <w:pStyle w:val="5"/>
        <w:jc w:val="both"/>
        <w:rPr>
          <w:sz w:val="28"/>
          <w:szCs w:val="28"/>
        </w:rPr>
      </w:pPr>
    </w:p>
    <w:p w:rsidR="0063084C" w:rsidRPr="00C74975" w:rsidRDefault="0063084C" w:rsidP="0063084C"/>
    <w:p w:rsidR="0063084C" w:rsidRPr="00C74975" w:rsidRDefault="0063084C" w:rsidP="0063084C">
      <w:pPr>
        <w:pStyle w:val="5"/>
        <w:ind w:left="5670"/>
        <w:jc w:val="both"/>
        <w:rPr>
          <w:b w:val="0"/>
          <w:sz w:val="28"/>
          <w:szCs w:val="28"/>
        </w:rPr>
      </w:pPr>
    </w:p>
    <w:p w:rsidR="0063084C" w:rsidRPr="00C74975" w:rsidRDefault="0063084C" w:rsidP="0063084C">
      <w:pPr>
        <w:pStyle w:val="5"/>
        <w:ind w:left="5670"/>
        <w:jc w:val="both"/>
        <w:rPr>
          <w:b w:val="0"/>
          <w:sz w:val="28"/>
          <w:szCs w:val="28"/>
        </w:rPr>
      </w:pPr>
      <w:r w:rsidRPr="00C74975">
        <w:rPr>
          <w:b w:val="0"/>
          <w:sz w:val="28"/>
          <w:szCs w:val="28"/>
        </w:rPr>
        <w:t>УТВЕРЖДЕН</w:t>
      </w:r>
    </w:p>
    <w:p w:rsidR="0063084C" w:rsidRPr="00C74975" w:rsidRDefault="0063084C" w:rsidP="0063084C">
      <w:pPr>
        <w:pStyle w:val="5"/>
        <w:ind w:left="5670"/>
        <w:jc w:val="both"/>
        <w:rPr>
          <w:b w:val="0"/>
          <w:sz w:val="28"/>
          <w:szCs w:val="28"/>
        </w:rPr>
      </w:pPr>
      <w:r w:rsidRPr="00C74975">
        <w:rPr>
          <w:b w:val="0"/>
          <w:sz w:val="28"/>
          <w:szCs w:val="28"/>
        </w:rPr>
        <w:t>распоряжением Администрации Мальцевского сельского поселения Сычевского района Смоленской области</w:t>
      </w:r>
    </w:p>
    <w:p w:rsidR="0063084C" w:rsidRPr="00C74975" w:rsidRDefault="0063084C" w:rsidP="0063084C">
      <w:pPr>
        <w:autoSpaceDE w:val="0"/>
        <w:autoSpaceDN w:val="0"/>
        <w:adjustRightInd w:val="0"/>
        <w:snapToGrid w:val="0"/>
        <w:ind w:left="5670"/>
        <w:jc w:val="both"/>
        <w:outlineLvl w:val="0"/>
        <w:rPr>
          <w:sz w:val="28"/>
          <w:szCs w:val="28"/>
        </w:rPr>
      </w:pPr>
      <w:r w:rsidRPr="00C74975">
        <w:rPr>
          <w:sz w:val="28"/>
          <w:szCs w:val="28"/>
        </w:rPr>
        <w:t xml:space="preserve">от </w:t>
      </w:r>
      <w:r w:rsidR="005D3419">
        <w:rPr>
          <w:sz w:val="28"/>
          <w:szCs w:val="28"/>
        </w:rPr>
        <w:t xml:space="preserve">01.04.2020 </w:t>
      </w:r>
      <w:r w:rsidR="00200560" w:rsidRPr="00C74975">
        <w:rPr>
          <w:sz w:val="28"/>
          <w:szCs w:val="28"/>
        </w:rPr>
        <w:t xml:space="preserve">№ </w:t>
      </w:r>
      <w:r w:rsidR="005D3419">
        <w:rPr>
          <w:sz w:val="28"/>
          <w:szCs w:val="28"/>
        </w:rPr>
        <w:t>10</w:t>
      </w:r>
    </w:p>
    <w:p w:rsidR="0063084C" w:rsidRPr="00C74975" w:rsidRDefault="0063084C" w:rsidP="0063084C">
      <w:pPr>
        <w:autoSpaceDE w:val="0"/>
        <w:autoSpaceDN w:val="0"/>
        <w:adjustRightInd w:val="0"/>
        <w:snapToGrid w:val="0"/>
        <w:ind w:left="5670"/>
        <w:jc w:val="both"/>
        <w:outlineLvl w:val="0"/>
        <w:rPr>
          <w:sz w:val="28"/>
          <w:szCs w:val="28"/>
        </w:rPr>
      </w:pPr>
    </w:p>
    <w:p w:rsidR="0063084C" w:rsidRPr="00C74975" w:rsidRDefault="0063084C" w:rsidP="0063084C">
      <w:pPr>
        <w:autoSpaceDE w:val="0"/>
        <w:autoSpaceDN w:val="0"/>
        <w:adjustRightInd w:val="0"/>
        <w:snapToGrid w:val="0"/>
        <w:ind w:left="5670"/>
        <w:jc w:val="both"/>
        <w:outlineLvl w:val="0"/>
        <w:rPr>
          <w:sz w:val="28"/>
          <w:szCs w:val="28"/>
        </w:rPr>
      </w:pPr>
    </w:p>
    <w:p w:rsidR="0063084C" w:rsidRPr="00C74975" w:rsidRDefault="0063084C" w:rsidP="0063084C">
      <w:pPr>
        <w:autoSpaceDE w:val="0"/>
        <w:autoSpaceDN w:val="0"/>
        <w:adjustRightInd w:val="0"/>
        <w:snapToGrid w:val="0"/>
        <w:ind w:left="5670"/>
        <w:jc w:val="both"/>
        <w:outlineLvl w:val="0"/>
        <w:rPr>
          <w:sz w:val="28"/>
          <w:szCs w:val="28"/>
        </w:rPr>
      </w:pPr>
    </w:p>
    <w:p w:rsidR="007153BB" w:rsidRPr="00C74975" w:rsidRDefault="0063084C" w:rsidP="0063084C">
      <w:pPr>
        <w:autoSpaceDE w:val="0"/>
        <w:autoSpaceDN w:val="0"/>
        <w:adjustRightInd w:val="0"/>
        <w:snapToGrid w:val="0"/>
        <w:ind w:left="5670"/>
        <w:jc w:val="both"/>
        <w:outlineLvl w:val="0"/>
        <w:rPr>
          <w:sz w:val="28"/>
          <w:szCs w:val="28"/>
        </w:rPr>
      </w:pPr>
      <w:r w:rsidRPr="00C74975">
        <w:rPr>
          <w:sz w:val="28"/>
          <w:szCs w:val="28"/>
        </w:rPr>
        <w:t xml:space="preserve"> </w:t>
      </w:r>
    </w:p>
    <w:p w:rsidR="0063084C" w:rsidRPr="00C74975" w:rsidRDefault="0063084C" w:rsidP="0063084C">
      <w:pPr>
        <w:jc w:val="center"/>
        <w:rPr>
          <w:b/>
          <w:sz w:val="28"/>
          <w:szCs w:val="28"/>
        </w:rPr>
      </w:pPr>
      <w:r w:rsidRPr="00C74975">
        <w:rPr>
          <w:b/>
          <w:sz w:val="28"/>
          <w:szCs w:val="28"/>
        </w:rPr>
        <w:t>П</w:t>
      </w:r>
      <w:r w:rsidR="00200560" w:rsidRPr="00C74975">
        <w:rPr>
          <w:b/>
          <w:sz w:val="28"/>
          <w:szCs w:val="28"/>
        </w:rPr>
        <w:t xml:space="preserve"> </w:t>
      </w:r>
      <w:r w:rsidRPr="00C74975">
        <w:rPr>
          <w:b/>
          <w:sz w:val="28"/>
          <w:szCs w:val="28"/>
        </w:rPr>
        <w:t>О</w:t>
      </w:r>
      <w:r w:rsidR="00200560" w:rsidRPr="00C74975">
        <w:rPr>
          <w:b/>
          <w:sz w:val="28"/>
          <w:szCs w:val="28"/>
        </w:rPr>
        <w:t xml:space="preserve"> </w:t>
      </w:r>
      <w:r w:rsidRPr="00C74975">
        <w:rPr>
          <w:b/>
          <w:sz w:val="28"/>
          <w:szCs w:val="28"/>
        </w:rPr>
        <w:t>Р</w:t>
      </w:r>
      <w:r w:rsidR="00200560" w:rsidRPr="00C74975">
        <w:rPr>
          <w:b/>
          <w:sz w:val="28"/>
          <w:szCs w:val="28"/>
        </w:rPr>
        <w:t xml:space="preserve"> </w:t>
      </w:r>
      <w:r w:rsidRPr="00C74975">
        <w:rPr>
          <w:b/>
          <w:sz w:val="28"/>
          <w:szCs w:val="28"/>
        </w:rPr>
        <w:t>Я</w:t>
      </w:r>
      <w:r w:rsidR="00200560" w:rsidRPr="00C74975">
        <w:rPr>
          <w:b/>
          <w:sz w:val="28"/>
          <w:szCs w:val="28"/>
        </w:rPr>
        <w:t xml:space="preserve"> </w:t>
      </w:r>
      <w:r w:rsidRPr="00C74975">
        <w:rPr>
          <w:b/>
          <w:sz w:val="28"/>
          <w:szCs w:val="28"/>
        </w:rPr>
        <w:t>Д</w:t>
      </w:r>
      <w:r w:rsidR="00200560" w:rsidRPr="00C74975">
        <w:rPr>
          <w:b/>
          <w:sz w:val="28"/>
          <w:szCs w:val="28"/>
        </w:rPr>
        <w:t xml:space="preserve"> </w:t>
      </w:r>
      <w:r w:rsidRPr="00C74975">
        <w:rPr>
          <w:b/>
          <w:sz w:val="28"/>
          <w:szCs w:val="28"/>
        </w:rPr>
        <w:t>О</w:t>
      </w:r>
      <w:r w:rsidR="00200560" w:rsidRPr="00C74975">
        <w:rPr>
          <w:b/>
          <w:sz w:val="28"/>
          <w:szCs w:val="28"/>
        </w:rPr>
        <w:t xml:space="preserve"> </w:t>
      </w:r>
      <w:r w:rsidRPr="00C74975">
        <w:rPr>
          <w:b/>
          <w:sz w:val="28"/>
          <w:szCs w:val="28"/>
        </w:rPr>
        <w:t>К</w:t>
      </w:r>
    </w:p>
    <w:p w:rsidR="0063084C" w:rsidRPr="00C74975" w:rsidRDefault="0063084C" w:rsidP="0063084C">
      <w:pPr>
        <w:jc w:val="center"/>
        <w:rPr>
          <w:b/>
          <w:sz w:val="28"/>
          <w:szCs w:val="28"/>
        </w:rPr>
      </w:pPr>
      <w:r w:rsidRPr="00C74975">
        <w:rPr>
          <w:b/>
          <w:sz w:val="28"/>
          <w:szCs w:val="28"/>
        </w:rPr>
        <w:t>составления и ведения кассового плана исполнения бюджета</w:t>
      </w:r>
    </w:p>
    <w:p w:rsidR="0063084C" w:rsidRPr="00C74975" w:rsidRDefault="0063084C" w:rsidP="0063084C">
      <w:pPr>
        <w:jc w:val="center"/>
        <w:rPr>
          <w:b/>
          <w:sz w:val="28"/>
          <w:szCs w:val="28"/>
        </w:rPr>
      </w:pPr>
      <w:r w:rsidRPr="00C74975">
        <w:rPr>
          <w:b/>
          <w:sz w:val="28"/>
          <w:szCs w:val="28"/>
        </w:rPr>
        <w:t xml:space="preserve">муниципального образования </w:t>
      </w:r>
      <w:r w:rsidR="00200560" w:rsidRPr="00C74975">
        <w:rPr>
          <w:b/>
          <w:sz w:val="28"/>
          <w:szCs w:val="28"/>
        </w:rPr>
        <w:t>Мальцевского</w:t>
      </w:r>
      <w:r w:rsidRPr="00C74975">
        <w:rPr>
          <w:b/>
          <w:sz w:val="28"/>
          <w:szCs w:val="28"/>
        </w:rPr>
        <w:t xml:space="preserve"> сельского поселения Сычевского района Смоленской области</w:t>
      </w:r>
    </w:p>
    <w:p w:rsidR="0063084C" w:rsidRPr="00C74975" w:rsidRDefault="0063084C" w:rsidP="0063084C">
      <w:pPr>
        <w:jc w:val="center"/>
        <w:rPr>
          <w:b/>
          <w:spacing w:val="2"/>
          <w:sz w:val="28"/>
          <w:szCs w:val="28"/>
        </w:rPr>
      </w:pPr>
    </w:p>
    <w:p w:rsidR="0063084C" w:rsidRPr="00C74975" w:rsidRDefault="0063084C" w:rsidP="0063084C">
      <w:pPr>
        <w:numPr>
          <w:ilvl w:val="0"/>
          <w:numId w:val="5"/>
        </w:numPr>
        <w:jc w:val="center"/>
        <w:rPr>
          <w:b/>
          <w:spacing w:val="2"/>
          <w:sz w:val="28"/>
          <w:szCs w:val="28"/>
        </w:rPr>
      </w:pPr>
      <w:r w:rsidRPr="00C74975">
        <w:rPr>
          <w:b/>
          <w:spacing w:val="2"/>
          <w:sz w:val="28"/>
          <w:szCs w:val="28"/>
        </w:rPr>
        <w:t>Общие положения</w:t>
      </w:r>
    </w:p>
    <w:p w:rsidR="0063084C" w:rsidRPr="00C74975" w:rsidRDefault="0063084C" w:rsidP="0063084C">
      <w:pPr>
        <w:ind w:left="720"/>
        <w:rPr>
          <w:b/>
          <w:spacing w:val="2"/>
          <w:sz w:val="28"/>
          <w:szCs w:val="28"/>
        </w:rPr>
      </w:pPr>
    </w:p>
    <w:p w:rsidR="0063084C" w:rsidRPr="00C74975" w:rsidRDefault="0063084C" w:rsidP="0063084C">
      <w:pPr>
        <w:spacing w:before="20" w:after="20"/>
        <w:ind w:firstLine="709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1.1.</w:t>
      </w:r>
      <w:r w:rsidRPr="00C74975">
        <w:rPr>
          <w:spacing w:val="2"/>
        </w:rPr>
        <w:t xml:space="preserve"> </w:t>
      </w:r>
      <w:r w:rsidRPr="00C74975">
        <w:rPr>
          <w:spacing w:val="2"/>
          <w:sz w:val="28"/>
          <w:szCs w:val="28"/>
        </w:rPr>
        <w:t xml:space="preserve">Порядок составления и ведения </w:t>
      </w:r>
      <w:hyperlink r:id="rId10" w:anchor="C5" w:history="1"/>
      <w:bookmarkStart w:id="0" w:name="C6"/>
      <w:bookmarkEnd w:id="0"/>
      <w:r w:rsidRPr="00C74975">
        <w:rPr>
          <w:spacing w:val="2"/>
          <w:sz w:val="28"/>
          <w:szCs w:val="28"/>
        </w:rPr>
        <w:t>кассового</w:t>
      </w:r>
      <w:bookmarkStart w:id="1" w:name="C7"/>
      <w:bookmarkEnd w:id="1"/>
      <w:r w:rsidRPr="00C74975">
        <w:rPr>
          <w:spacing w:val="2"/>
          <w:sz w:val="28"/>
          <w:szCs w:val="28"/>
        </w:rPr>
        <w:t xml:space="preserve"> плана исполнения бюджета муниципального образования </w:t>
      </w:r>
      <w:r w:rsidR="00200560" w:rsidRPr="00C74975">
        <w:rPr>
          <w:spacing w:val="2"/>
          <w:sz w:val="28"/>
          <w:szCs w:val="28"/>
        </w:rPr>
        <w:t>Мальцевского</w:t>
      </w:r>
      <w:r w:rsidRPr="00C74975">
        <w:rPr>
          <w:spacing w:val="2"/>
          <w:sz w:val="28"/>
          <w:szCs w:val="28"/>
        </w:rPr>
        <w:t xml:space="preserve"> сельского поселения Сычевского района Смоленской области (далее также - кассовый план) устанавливает правила составления и ведения </w:t>
      </w:r>
      <w:bookmarkStart w:id="2" w:name="C8"/>
      <w:bookmarkEnd w:id="2"/>
      <w:r w:rsidRPr="00C74975">
        <w:rPr>
          <w:spacing w:val="2"/>
          <w:sz w:val="28"/>
          <w:szCs w:val="28"/>
        </w:rPr>
        <w:t>кассового</w:t>
      </w:r>
      <w:bookmarkStart w:id="3" w:name="C9"/>
      <w:bookmarkEnd w:id="3"/>
      <w:r w:rsidRPr="00C74975">
        <w:rPr>
          <w:spacing w:val="2"/>
          <w:sz w:val="28"/>
          <w:szCs w:val="28"/>
        </w:rPr>
        <w:t xml:space="preserve"> плана, а также регламентирует состав и сроки представления главными распорядителями средств  бюджета муниципального образования </w:t>
      </w:r>
      <w:r w:rsidR="00200560" w:rsidRPr="00C74975">
        <w:rPr>
          <w:spacing w:val="2"/>
          <w:sz w:val="28"/>
          <w:szCs w:val="28"/>
        </w:rPr>
        <w:t>Мальцевского</w:t>
      </w:r>
      <w:r w:rsidRPr="00C74975">
        <w:rPr>
          <w:spacing w:val="2"/>
          <w:sz w:val="28"/>
          <w:szCs w:val="28"/>
        </w:rPr>
        <w:t xml:space="preserve"> сельского поселения Сычевского района Смоленской области (далее – главные распорядители), главными администраторами доходов  бюджета муниципального образования </w:t>
      </w:r>
      <w:r w:rsidR="00200560" w:rsidRPr="00C74975">
        <w:rPr>
          <w:spacing w:val="2"/>
          <w:sz w:val="28"/>
          <w:szCs w:val="28"/>
        </w:rPr>
        <w:t>Мальцевского</w:t>
      </w:r>
      <w:r w:rsidRPr="00C74975">
        <w:rPr>
          <w:spacing w:val="2"/>
          <w:sz w:val="28"/>
          <w:szCs w:val="28"/>
        </w:rPr>
        <w:t xml:space="preserve"> </w:t>
      </w:r>
      <w:r w:rsidR="00200560" w:rsidRPr="00C74975">
        <w:rPr>
          <w:spacing w:val="2"/>
          <w:sz w:val="28"/>
          <w:szCs w:val="28"/>
        </w:rPr>
        <w:t xml:space="preserve">сельского </w:t>
      </w:r>
      <w:r w:rsidRPr="00C74975">
        <w:rPr>
          <w:spacing w:val="2"/>
          <w:sz w:val="28"/>
          <w:szCs w:val="28"/>
        </w:rPr>
        <w:t xml:space="preserve">поселения Сычевского района Смоленской области (далее - главные администраторы доходов), главными администраторами источников финансирования дефицита бюджета муниципального образования </w:t>
      </w:r>
      <w:r w:rsidR="00200560" w:rsidRPr="00C74975">
        <w:rPr>
          <w:spacing w:val="2"/>
          <w:sz w:val="28"/>
          <w:szCs w:val="28"/>
        </w:rPr>
        <w:t>Мальцевского</w:t>
      </w:r>
      <w:r w:rsidRPr="00C74975">
        <w:rPr>
          <w:spacing w:val="2"/>
          <w:sz w:val="28"/>
          <w:szCs w:val="28"/>
        </w:rPr>
        <w:t xml:space="preserve"> сельского поселения Сычевского района Смоленской области (далее главные администраторы источников) сведений, необходимых для составления и ведения </w:t>
      </w:r>
      <w:bookmarkStart w:id="4" w:name="C10"/>
      <w:bookmarkEnd w:id="4"/>
      <w:r w:rsidRPr="00C74975">
        <w:rPr>
          <w:spacing w:val="2"/>
          <w:sz w:val="28"/>
          <w:szCs w:val="28"/>
        </w:rPr>
        <w:t>кассового</w:t>
      </w:r>
      <w:bookmarkStart w:id="5" w:name="C11"/>
      <w:bookmarkEnd w:id="5"/>
      <w:r w:rsidRPr="00C74975">
        <w:rPr>
          <w:spacing w:val="2"/>
          <w:sz w:val="28"/>
          <w:szCs w:val="28"/>
        </w:rPr>
        <w:t xml:space="preserve"> плана.</w:t>
      </w:r>
    </w:p>
    <w:p w:rsidR="0063084C" w:rsidRPr="00C74975" w:rsidRDefault="0063084C" w:rsidP="0063084C">
      <w:pPr>
        <w:spacing w:before="20" w:after="20"/>
        <w:ind w:firstLine="709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 xml:space="preserve">1.2. </w:t>
      </w:r>
      <w:bookmarkStart w:id="6" w:name="C12"/>
      <w:bookmarkStart w:id="7" w:name="C13"/>
      <w:bookmarkEnd w:id="6"/>
      <w:bookmarkEnd w:id="7"/>
      <w:r w:rsidRPr="00C74975">
        <w:rPr>
          <w:spacing w:val="2"/>
          <w:sz w:val="28"/>
          <w:szCs w:val="28"/>
        </w:rPr>
        <w:t xml:space="preserve">Кассовый план составляется в целях обеспечения сбалансированности бюджета муниципального образования </w:t>
      </w:r>
      <w:r w:rsidR="00200560" w:rsidRPr="00C74975">
        <w:rPr>
          <w:spacing w:val="2"/>
          <w:sz w:val="28"/>
          <w:szCs w:val="28"/>
        </w:rPr>
        <w:t>Мальцевского</w:t>
      </w:r>
      <w:r w:rsidRPr="00C74975">
        <w:rPr>
          <w:spacing w:val="2"/>
          <w:sz w:val="28"/>
          <w:szCs w:val="28"/>
        </w:rPr>
        <w:t xml:space="preserve"> сельского поселения Сычевского района Смоленской области (далее - местный бюджет) в процессе его исполнения, полного и своевременного исполнения расходных обязательств муниципального образования </w:t>
      </w:r>
      <w:r w:rsidR="0092026C" w:rsidRPr="00C74975">
        <w:rPr>
          <w:spacing w:val="2"/>
          <w:sz w:val="28"/>
          <w:szCs w:val="28"/>
        </w:rPr>
        <w:t>Мальцевского</w:t>
      </w:r>
      <w:r w:rsidRPr="00C74975">
        <w:rPr>
          <w:spacing w:val="2"/>
          <w:sz w:val="28"/>
          <w:szCs w:val="28"/>
        </w:rPr>
        <w:t xml:space="preserve"> сельского поселения Сычевского района Смоленской области в текущем финансовом году, достижения наиболее оптимальных условий привлечения заемных средств в местный бюджет  при выполнении программы муниципальных заимствований муниципального образования </w:t>
      </w:r>
      <w:r w:rsidR="0092026C" w:rsidRPr="00C74975">
        <w:rPr>
          <w:spacing w:val="2"/>
          <w:sz w:val="28"/>
          <w:szCs w:val="28"/>
        </w:rPr>
        <w:t>Мальцевского</w:t>
      </w:r>
      <w:r w:rsidRPr="00C74975">
        <w:rPr>
          <w:spacing w:val="2"/>
          <w:sz w:val="28"/>
          <w:szCs w:val="28"/>
        </w:rPr>
        <w:t xml:space="preserve"> сельского поселения Сычевского района Смоленской области.</w:t>
      </w:r>
    </w:p>
    <w:p w:rsidR="0063084C" w:rsidRPr="00C74975" w:rsidRDefault="0063084C" w:rsidP="0063084C">
      <w:pPr>
        <w:spacing w:before="20" w:after="20"/>
        <w:ind w:firstLine="709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1.3.</w:t>
      </w:r>
      <w:r w:rsidR="0092026C" w:rsidRPr="00C74975">
        <w:rPr>
          <w:spacing w:val="2"/>
          <w:sz w:val="28"/>
          <w:szCs w:val="28"/>
        </w:rPr>
        <w:t xml:space="preserve"> </w:t>
      </w:r>
      <w:r w:rsidRPr="00C74975">
        <w:rPr>
          <w:spacing w:val="2"/>
          <w:sz w:val="28"/>
          <w:szCs w:val="28"/>
        </w:rPr>
        <w:t>Кассовый план отражает прогноз кассовых поступлений в местный бюджет и кассовых выплат из местного бюджета  по кварталам текущего финансового года.</w:t>
      </w:r>
    </w:p>
    <w:p w:rsidR="0063084C" w:rsidRPr="00C74975" w:rsidRDefault="0063084C" w:rsidP="0063084C">
      <w:pPr>
        <w:spacing w:before="20" w:after="20"/>
        <w:ind w:firstLine="709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lastRenderedPageBreak/>
        <w:t>1.4</w:t>
      </w:r>
      <w:r w:rsidR="0092026C" w:rsidRPr="00C74975">
        <w:rPr>
          <w:spacing w:val="2"/>
          <w:sz w:val="28"/>
          <w:szCs w:val="28"/>
        </w:rPr>
        <w:t>. В</w:t>
      </w:r>
      <w:r w:rsidRPr="00C74975">
        <w:rPr>
          <w:spacing w:val="2"/>
          <w:sz w:val="28"/>
          <w:szCs w:val="28"/>
        </w:rPr>
        <w:t xml:space="preserve"> целях настоящего Порядка используются следующие понятия:</w:t>
      </w:r>
    </w:p>
    <w:p w:rsidR="0063084C" w:rsidRPr="00C74975" w:rsidRDefault="0063084C" w:rsidP="0063084C">
      <w:pPr>
        <w:spacing w:before="20" w:after="20"/>
        <w:ind w:firstLine="709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 xml:space="preserve">- </w:t>
      </w:r>
      <w:bookmarkStart w:id="8" w:name="C22"/>
      <w:bookmarkEnd w:id="8"/>
      <w:r w:rsidRPr="00C74975">
        <w:rPr>
          <w:spacing w:val="2"/>
          <w:sz w:val="28"/>
          <w:szCs w:val="28"/>
        </w:rPr>
        <w:t>кассовые поступления - операции по зачислению средств местного бюджета  на счет, открытый управлению Федерального казначейства по Смоленской области для кассового обслуживания  исполнения местного  бюджета;</w:t>
      </w:r>
    </w:p>
    <w:p w:rsidR="0063084C" w:rsidRPr="00C74975" w:rsidRDefault="0063084C" w:rsidP="0063084C">
      <w:pPr>
        <w:spacing w:before="20" w:after="20"/>
        <w:ind w:firstLine="709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 xml:space="preserve">- </w:t>
      </w:r>
      <w:bookmarkStart w:id="9" w:name="C23"/>
      <w:bookmarkEnd w:id="9"/>
      <w:r w:rsidRPr="00C74975">
        <w:rPr>
          <w:spacing w:val="2"/>
          <w:sz w:val="28"/>
          <w:szCs w:val="28"/>
        </w:rPr>
        <w:t xml:space="preserve">кассовые </w:t>
      </w:r>
      <w:hyperlink r:id="rId11" w:anchor="C24" w:history="1"/>
      <w:r w:rsidRPr="00C74975">
        <w:rPr>
          <w:spacing w:val="2"/>
          <w:sz w:val="28"/>
          <w:szCs w:val="28"/>
        </w:rPr>
        <w:t>выплаты - операции по списанию средств местного бюджета со счета, открытого управлению Федерального казначейства по Смоленской области для</w:t>
      </w:r>
      <w:r w:rsidR="0092026C" w:rsidRPr="00C74975">
        <w:rPr>
          <w:spacing w:val="2"/>
          <w:sz w:val="28"/>
          <w:szCs w:val="28"/>
        </w:rPr>
        <w:t xml:space="preserve"> кассового обслуживания исполнения</w:t>
      </w:r>
      <w:r w:rsidRPr="00C74975">
        <w:rPr>
          <w:spacing w:val="2"/>
          <w:sz w:val="28"/>
          <w:szCs w:val="28"/>
        </w:rPr>
        <w:t xml:space="preserve"> местного бюджета;</w:t>
      </w:r>
    </w:p>
    <w:p w:rsidR="0063084C" w:rsidRPr="00C74975" w:rsidRDefault="0063084C" w:rsidP="0063084C">
      <w:pPr>
        <w:spacing w:before="20" w:after="20"/>
        <w:ind w:firstLine="709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1.5. В состав показателей кассового плана не включаются доходы и расходы бюджетных учреждений по приносящей доход деятельности.</w:t>
      </w:r>
    </w:p>
    <w:p w:rsidR="0063084C" w:rsidRPr="00C74975" w:rsidRDefault="0063084C" w:rsidP="0063084C">
      <w:pPr>
        <w:jc w:val="center"/>
        <w:outlineLvl w:val="2"/>
        <w:rPr>
          <w:b/>
          <w:bCs/>
          <w:sz w:val="28"/>
          <w:szCs w:val="28"/>
        </w:rPr>
      </w:pPr>
    </w:p>
    <w:p w:rsidR="0063084C" w:rsidRPr="00C74975" w:rsidRDefault="0063084C" w:rsidP="0063084C">
      <w:pPr>
        <w:jc w:val="center"/>
        <w:outlineLvl w:val="2"/>
        <w:rPr>
          <w:b/>
          <w:bCs/>
          <w:sz w:val="28"/>
          <w:szCs w:val="28"/>
        </w:rPr>
      </w:pPr>
      <w:r w:rsidRPr="00C74975">
        <w:rPr>
          <w:b/>
          <w:bCs/>
          <w:sz w:val="28"/>
          <w:szCs w:val="28"/>
        </w:rPr>
        <w:t>2. Составление</w:t>
      </w:r>
      <w:bookmarkStart w:id="10" w:name="C26"/>
      <w:bookmarkEnd w:id="10"/>
      <w:r w:rsidRPr="00C74975">
        <w:rPr>
          <w:b/>
          <w:bCs/>
          <w:sz w:val="28"/>
          <w:szCs w:val="28"/>
        </w:rPr>
        <w:t xml:space="preserve"> кассового</w:t>
      </w:r>
      <w:bookmarkStart w:id="11" w:name="C27"/>
      <w:bookmarkEnd w:id="11"/>
      <w:r w:rsidRPr="00C74975">
        <w:rPr>
          <w:b/>
          <w:bCs/>
          <w:sz w:val="28"/>
          <w:szCs w:val="28"/>
        </w:rPr>
        <w:t xml:space="preserve"> плана </w:t>
      </w:r>
    </w:p>
    <w:p w:rsidR="0063084C" w:rsidRPr="00C74975" w:rsidRDefault="007F6A78" w:rsidP="0063084C">
      <w:pPr>
        <w:jc w:val="center"/>
        <w:outlineLvl w:val="2"/>
        <w:rPr>
          <w:b/>
          <w:bCs/>
          <w:sz w:val="28"/>
          <w:szCs w:val="28"/>
        </w:rPr>
      </w:pPr>
      <w:hyperlink r:id="rId12" w:anchor="C28" w:history="1"/>
    </w:p>
    <w:p w:rsidR="0063084C" w:rsidRPr="00C74975" w:rsidRDefault="0063084C" w:rsidP="0063084C">
      <w:pPr>
        <w:spacing w:before="20" w:after="20"/>
        <w:ind w:firstLine="709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 xml:space="preserve">2.1 Кассовый план составляется Администрацией </w:t>
      </w:r>
      <w:r w:rsidR="0092026C" w:rsidRPr="00C74975">
        <w:rPr>
          <w:spacing w:val="2"/>
          <w:sz w:val="28"/>
          <w:szCs w:val="28"/>
        </w:rPr>
        <w:t>Мальцевского</w:t>
      </w:r>
      <w:r w:rsidRPr="00C74975">
        <w:rPr>
          <w:spacing w:val="2"/>
          <w:sz w:val="28"/>
          <w:szCs w:val="28"/>
        </w:rPr>
        <w:t xml:space="preserve"> сельского поселения Сычевского района Смоленской области (далее - Администрация) в срок не позднее 31 декабря года, предшествующего очередному финансовому году.</w:t>
      </w:r>
    </w:p>
    <w:p w:rsidR="0063084C" w:rsidRPr="00C74975" w:rsidRDefault="0063084C" w:rsidP="0063084C">
      <w:pPr>
        <w:spacing w:before="20" w:after="20"/>
        <w:ind w:firstLine="709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2.2. Основанием для составления кассового плана является:</w:t>
      </w:r>
    </w:p>
    <w:p w:rsidR="0063084C" w:rsidRPr="00C74975" w:rsidRDefault="0063084C" w:rsidP="0063084C">
      <w:pPr>
        <w:spacing w:before="20" w:after="20"/>
        <w:ind w:firstLine="709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 xml:space="preserve">- утвержденное Советом депутатов </w:t>
      </w:r>
      <w:r w:rsidR="0092026C" w:rsidRPr="00C74975">
        <w:rPr>
          <w:spacing w:val="2"/>
          <w:sz w:val="28"/>
          <w:szCs w:val="28"/>
        </w:rPr>
        <w:t>Мальцевского</w:t>
      </w:r>
      <w:r w:rsidRPr="00C74975">
        <w:rPr>
          <w:spacing w:val="2"/>
          <w:sz w:val="28"/>
          <w:szCs w:val="28"/>
        </w:rPr>
        <w:t xml:space="preserve"> сельского поселения Сычевского района Смоленской области Решение о местном </w:t>
      </w:r>
      <w:r w:rsidR="0092026C" w:rsidRPr="00C74975">
        <w:rPr>
          <w:spacing w:val="2"/>
          <w:sz w:val="28"/>
          <w:szCs w:val="28"/>
        </w:rPr>
        <w:t xml:space="preserve">бюджете </w:t>
      </w:r>
      <w:r w:rsidRPr="00C74975">
        <w:rPr>
          <w:spacing w:val="2"/>
          <w:sz w:val="28"/>
          <w:szCs w:val="28"/>
        </w:rPr>
        <w:t>на очередной финансовый год и плановый период;</w:t>
      </w:r>
    </w:p>
    <w:p w:rsidR="0063084C" w:rsidRPr="00C74975" w:rsidRDefault="0063084C" w:rsidP="0063084C">
      <w:pPr>
        <w:spacing w:before="20" w:after="20"/>
        <w:ind w:firstLine="709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 xml:space="preserve">- утвержденная Главой муниципального образования </w:t>
      </w:r>
      <w:r w:rsidR="00A54874" w:rsidRPr="00C74975">
        <w:rPr>
          <w:spacing w:val="2"/>
          <w:sz w:val="28"/>
          <w:szCs w:val="28"/>
        </w:rPr>
        <w:t>Мальцевского</w:t>
      </w:r>
      <w:r w:rsidRPr="00C74975">
        <w:rPr>
          <w:spacing w:val="2"/>
          <w:sz w:val="28"/>
          <w:szCs w:val="28"/>
        </w:rPr>
        <w:t xml:space="preserve"> сельского поселения Сычевского района Смоленской области сводная бюджетная роспись местного </w:t>
      </w:r>
      <w:r w:rsidR="00A54874" w:rsidRPr="00C74975">
        <w:rPr>
          <w:spacing w:val="2"/>
          <w:sz w:val="28"/>
          <w:szCs w:val="28"/>
        </w:rPr>
        <w:t xml:space="preserve">бюджета </w:t>
      </w:r>
      <w:r w:rsidRPr="00C74975">
        <w:rPr>
          <w:spacing w:val="2"/>
          <w:sz w:val="28"/>
          <w:szCs w:val="28"/>
        </w:rPr>
        <w:t>на очередной финансовый год и плановый период;</w:t>
      </w:r>
    </w:p>
    <w:p w:rsidR="0063084C" w:rsidRPr="00C74975" w:rsidRDefault="0063084C" w:rsidP="0063084C">
      <w:pPr>
        <w:spacing w:before="20" w:after="20"/>
        <w:ind w:firstLine="709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 xml:space="preserve">- утвержденные </w:t>
      </w:r>
      <w:r w:rsidR="00A54874" w:rsidRPr="00C74975">
        <w:rPr>
          <w:spacing w:val="2"/>
          <w:sz w:val="28"/>
          <w:szCs w:val="28"/>
        </w:rPr>
        <w:t xml:space="preserve">лимиты бюджетных обязательств </w:t>
      </w:r>
      <w:r w:rsidRPr="00C74975">
        <w:rPr>
          <w:spacing w:val="2"/>
          <w:sz w:val="28"/>
          <w:szCs w:val="28"/>
        </w:rPr>
        <w:t>на очередной год и плановый период, за исключением случаев, предусмотренных законодательством;</w:t>
      </w:r>
    </w:p>
    <w:p w:rsidR="0063084C" w:rsidRPr="00C74975" w:rsidRDefault="0063084C" w:rsidP="0063084C">
      <w:pPr>
        <w:spacing w:before="20" w:after="20"/>
        <w:ind w:firstLine="709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 xml:space="preserve">- графики (прогнозы) погашения долговых обязательств муниципального образования </w:t>
      </w:r>
      <w:r w:rsidR="00A54874" w:rsidRPr="00C74975">
        <w:rPr>
          <w:spacing w:val="2"/>
          <w:sz w:val="28"/>
          <w:szCs w:val="28"/>
        </w:rPr>
        <w:t>Мальцевского</w:t>
      </w:r>
      <w:r w:rsidRPr="00C74975">
        <w:rPr>
          <w:spacing w:val="2"/>
          <w:sz w:val="28"/>
          <w:szCs w:val="28"/>
        </w:rPr>
        <w:t xml:space="preserve"> сельского поселения Сычевского района Смоленской области;</w:t>
      </w:r>
    </w:p>
    <w:p w:rsidR="0063084C" w:rsidRPr="00C74975" w:rsidRDefault="0063084C" w:rsidP="0063084C">
      <w:pPr>
        <w:spacing w:before="20" w:after="20"/>
        <w:ind w:firstLine="709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- иные необходимые показатели.</w:t>
      </w:r>
    </w:p>
    <w:p w:rsidR="0063084C" w:rsidRPr="00C74975" w:rsidRDefault="0063084C" w:rsidP="0063084C">
      <w:pPr>
        <w:spacing w:before="20" w:after="20"/>
        <w:ind w:firstLine="709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 xml:space="preserve">2.3. </w:t>
      </w:r>
      <w:bookmarkStart w:id="12" w:name="C30"/>
      <w:bookmarkEnd w:id="12"/>
      <w:r w:rsidRPr="00C74975">
        <w:rPr>
          <w:spacing w:val="2"/>
          <w:sz w:val="28"/>
          <w:szCs w:val="28"/>
        </w:rPr>
        <w:t>Кассовый</w:t>
      </w:r>
      <w:bookmarkStart w:id="13" w:name="C31"/>
      <w:bookmarkEnd w:id="13"/>
      <w:r w:rsidRPr="00C74975">
        <w:rPr>
          <w:spacing w:val="2"/>
          <w:sz w:val="28"/>
          <w:szCs w:val="28"/>
        </w:rPr>
        <w:t xml:space="preserve"> план составляется на очередной финансовый год с разбивкой по кварталам по форме согласно </w:t>
      </w:r>
      <w:hyperlink r:id="rId13" w:anchor="I0" w:history="1">
        <w:r w:rsidRPr="00C74975">
          <w:rPr>
            <w:spacing w:val="2"/>
            <w:sz w:val="28"/>
            <w:szCs w:val="28"/>
          </w:rPr>
          <w:t>приложению 1 к настоящему Порядку</w:t>
        </w:r>
      </w:hyperlink>
      <w:r w:rsidRPr="00C74975">
        <w:rPr>
          <w:spacing w:val="2"/>
          <w:sz w:val="28"/>
          <w:szCs w:val="28"/>
        </w:rPr>
        <w:t xml:space="preserve"> и включает в себя следующие основные показатели:</w:t>
      </w:r>
    </w:p>
    <w:p w:rsidR="0063084C" w:rsidRPr="00C74975" w:rsidRDefault="00A54874" w:rsidP="0063084C">
      <w:pPr>
        <w:spacing w:before="20" w:after="20"/>
        <w:ind w:firstLine="709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 xml:space="preserve">а) </w:t>
      </w:r>
      <w:r w:rsidR="0063084C" w:rsidRPr="00C74975">
        <w:rPr>
          <w:spacing w:val="2"/>
          <w:sz w:val="28"/>
          <w:szCs w:val="28"/>
        </w:rPr>
        <w:t xml:space="preserve">прогноз по доходам местного </w:t>
      </w:r>
      <w:r w:rsidRPr="00C74975">
        <w:rPr>
          <w:spacing w:val="2"/>
          <w:sz w:val="28"/>
          <w:szCs w:val="28"/>
        </w:rPr>
        <w:t xml:space="preserve">бюджета </w:t>
      </w:r>
      <w:r w:rsidR="0063084C" w:rsidRPr="00C74975">
        <w:rPr>
          <w:spacing w:val="2"/>
          <w:sz w:val="28"/>
          <w:szCs w:val="28"/>
        </w:rPr>
        <w:t>всего, включая доходы (налоговые и неналоговые</w:t>
      </w:r>
      <w:r w:rsidRPr="00C74975">
        <w:rPr>
          <w:spacing w:val="2"/>
          <w:sz w:val="28"/>
          <w:szCs w:val="28"/>
        </w:rPr>
        <w:t>), безвозмездные поступления из</w:t>
      </w:r>
      <w:r w:rsidR="0063084C" w:rsidRPr="00C74975">
        <w:rPr>
          <w:spacing w:val="2"/>
          <w:sz w:val="28"/>
          <w:szCs w:val="28"/>
        </w:rPr>
        <w:t xml:space="preserve"> бюджетов бюджетной системы;</w:t>
      </w:r>
    </w:p>
    <w:p w:rsidR="0063084C" w:rsidRPr="00C74975" w:rsidRDefault="00A54874" w:rsidP="0063084C">
      <w:pPr>
        <w:spacing w:before="20" w:after="20"/>
        <w:ind w:firstLine="709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 xml:space="preserve">б) </w:t>
      </w:r>
      <w:r w:rsidR="0063084C" w:rsidRPr="00C74975">
        <w:rPr>
          <w:spacing w:val="2"/>
          <w:sz w:val="28"/>
          <w:szCs w:val="28"/>
        </w:rPr>
        <w:t xml:space="preserve">прогноз кассовых выплат из местного </w:t>
      </w:r>
      <w:r w:rsidRPr="00C74975">
        <w:rPr>
          <w:spacing w:val="2"/>
          <w:sz w:val="28"/>
          <w:szCs w:val="28"/>
        </w:rPr>
        <w:t xml:space="preserve">бюджета </w:t>
      </w:r>
      <w:r w:rsidR="0063084C" w:rsidRPr="00C74975">
        <w:rPr>
          <w:spacing w:val="2"/>
          <w:sz w:val="28"/>
          <w:szCs w:val="28"/>
        </w:rPr>
        <w:t>всего, включая расходы по перечню главных распорядителей средств, включенных в ведомственную структуру расходов местного бюджета, утвержденную Решением о местном бюджете;</w:t>
      </w:r>
    </w:p>
    <w:p w:rsidR="0063084C" w:rsidRPr="00C74975" w:rsidRDefault="0063084C" w:rsidP="0063084C">
      <w:pPr>
        <w:spacing w:before="20" w:after="20"/>
        <w:ind w:firstLine="709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в) прогноз кассовых поступлений и кассовых выплат по источникам финансирования дефицита местного бюджета.</w:t>
      </w:r>
    </w:p>
    <w:p w:rsidR="0063084C" w:rsidRPr="00C74975" w:rsidRDefault="0063084C" w:rsidP="0063084C">
      <w:pPr>
        <w:pStyle w:val="a3"/>
        <w:ind w:firstLine="709"/>
      </w:pPr>
      <w:r w:rsidRPr="00C74975">
        <w:t>2.4 Показатели кассового плана представляются в валюте Российской Федерации (рублях) и должны быть сбалансированы по каждому кварталу и соответствовать:</w:t>
      </w:r>
    </w:p>
    <w:p w:rsidR="0063084C" w:rsidRPr="00C74975" w:rsidRDefault="0063084C" w:rsidP="0063084C">
      <w:pPr>
        <w:pStyle w:val="a3"/>
        <w:ind w:firstLine="709"/>
      </w:pPr>
      <w:r w:rsidRPr="00C74975">
        <w:t>- в части кассовых поступлений в местный бюджет - Решению о бюджете;</w:t>
      </w:r>
    </w:p>
    <w:p w:rsidR="0063084C" w:rsidRPr="00C74975" w:rsidRDefault="0063084C" w:rsidP="0063084C">
      <w:pPr>
        <w:pStyle w:val="a3"/>
        <w:ind w:firstLine="709"/>
      </w:pPr>
      <w:r w:rsidRPr="00C74975">
        <w:lastRenderedPageBreak/>
        <w:t>- в части кассовых выплат из местного бюджета - утвержденным бюджетным ассигнованиям и лимитам бюджетных обязательств.</w:t>
      </w:r>
    </w:p>
    <w:p w:rsidR="0063084C" w:rsidRPr="00C74975" w:rsidRDefault="0063084C" w:rsidP="0063084C">
      <w:pPr>
        <w:pStyle w:val="a3"/>
        <w:ind w:firstLine="709"/>
      </w:pPr>
      <w:r w:rsidRPr="00C74975">
        <w:t>2.5 Составление и ведение кассового плана осуществляется в программном комплексе "Бюджет СМАРТ Про" путем ввода в автоматизированную систему электронных документов и сведений в установленных форматах при наличии технической возможности, а также на бумажном носителе.</w:t>
      </w:r>
    </w:p>
    <w:p w:rsidR="0063084C" w:rsidRPr="00C74975" w:rsidRDefault="0063084C" w:rsidP="0063084C">
      <w:pPr>
        <w:pStyle w:val="a3"/>
        <w:ind w:firstLine="709"/>
      </w:pPr>
      <w:r w:rsidRPr="00C74975">
        <w:t>2.6 Кассовый план составляется на основе сведений, предоставляемых в электронном виде и на бумажном носителе главными администраторами доходов, главными распорядителями и главными администраторами источников.</w:t>
      </w:r>
    </w:p>
    <w:p w:rsidR="0063084C" w:rsidRPr="00C74975" w:rsidRDefault="0063084C" w:rsidP="0063084C">
      <w:pPr>
        <w:pStyle w:val="a3"/>
        <w:ind w:firstLine="709"/>
      </w:pPr>
      <w:r w:rsidRPr="00C74975">
        <w:t xml:space="preserve">2.7 Кассовый план согласовывается с начальником Финансового управления Администрации муниципального образования "Сычевский район" Смоленской области (далее - начальник Финансового управления) путем его визирования и утверждается Главой муниципального образования </w:t>
      </w:r>
      <w:r w:rsidR="00A54874" w:rsidRPr="00C74975">
        <w:t>Мальцевского</w:t>
      </w:r>
      <w:r w:rsidRPr="00C74975">
        <w:t xml:space="preserve"> сельского поселения Сычевского района Смоленской области.</w:t>
      </w:r>
    </w:p>
    <w:p w:rsidR="0063084C" w:rsidRPr="00C74975" w:rsidRDefault="0063084C" w:rsidP="0063084C">
      <w:pPr>
        <w:pStyle w:val="a3"/>
        <w:ind w:firstLine="709"/>
      </w:pPr>
      <w:r w:rsidRPr="00C74975">
        <w:t xml:space="preserve">Виза включает в себя инициалы и фамилию, личную подпись визирующего, дату визирования, которые проставляются на оборотной стороне последнего листа визового экземпляра. </w:t>
      </w:r>
    </w:p>
    <w:p w:rsidR="0063084C" w:rsidRPr="00C74975" w:rsidRDefault="0063084C" w:rsidP="0063084C">
      <w:pPr>
        <w:pStyle w:val="a3"/>
        <w:ind w:firstLine="709"/>
      </w:pPr>
    </w:p>
    <w:p w:rsidR="0063084C" w:rsidRPr="00C74975" w:rsidRDefault="0063084C" w:rsidP="0063084C">
      <w:pPr>
        <w:pStyle w:val="a3"/>
        <w:ind w:firstLine="709"/>
        <w:jc w:val="center"/>
        <w:rPr>
          <w:b/>
        </w:rPr>
      </w:pPr>
      <w:r w:rsidRPr="00C74975">
        <w:rPr>
          <w:b/>
        </w:rPr>
        <w:t>3. Порядок представления сведений для составления</w:t>
      </w:r>
    </w:p>
    <w:p w:rsidR="0063084C" w:rsidRPr="00C74975" w:rsidRDefault="0063084C" w:rsidP="0063084C">
      <w:pPr>
        <w:pStyle w:val="a3"/>
        <w:ind w:firstLine="709"/>
        <w:jc w:val="center"/>
        <w:rPr>
          <w:b/>
        </w:rPr>
      </w:pPr>
      <w:r w:rsidRPr="00C74975">
        <w:rPr>
          <w:b/>
        </w:rPr>
        <w:t xml:space="preserve"> кассового плана</w:t>
      </w:r>
    </w:p>
    <w:p w:rsidR="0063084C" w:rsidRPr="00C74975" w:rsidRDefault="0063084C" w:rsidP="0063084C">
      <w:pPr>
        <w:pStyle w:val="a3"/>
        <w:ind w:firstLine="709"/>
      </w:pPr>
    </w:p>
    <w:p w:rsidR="0063084C" w:rsidRPr="00C74975" w:rsidRDefault="0063084C" w:rsidP="0063084C">
      <w:pPr>
        <w:pStyle w:val="a3"/>
        <w:ind w:firstLine="709"/>
      </w:pPr>
      <w:r w:rsidRPr="00C74975">
        <w:t>3.1 Прогноз доходов местного</w:t>
      </w:r>
      <w:r w:rsidR="00A54874" w:rsidRPr="00C74975">
        <w:t xml:space="preserve"> бюджета </w:t>
      </w:r>
      <w:r w:rsidRPr="00C74975">
        <w:t>(налоговых и неналоговых) на очередной финансовый год, безвозмездных поступлений из бюджетов бюджетной системы формируется на основании сведений, представленных главными администраторами доходов.</w:t>
      </w:r>
    </w:p>
    <w:p w:rsidR="0063084C" w:rsidRPr="00C74975" w:rsidRDefault="0063084C" w:rsidP="0063084C">
      <w:pPr>
        <w:pStyle w:val="a3"/>
        <w:ind w:firstLine="709"/>
      </w:pPr>
      <w:r w:rsidRPr="00C74975">
        <w:t>3.2 В целях составления кассового плана по доходам:</w:t>
      </w:r>
    </w:p>
    <w:p w:rsidR="0063084C" w:rsidRPr="00C74975" w:rsidRDefault="0063084C" w:rsidP="0063084C">
      <w:pPr>
        <w:pStyle w:val="a3"/>
        <w:ind w:firstLine="709"/>
      </w:pPr>
      <w:r w:rsidRPr="00C74975">
        <w:t>3.2.1. Администрация:</w:t>
      </w:r>
    </w:p>
    <w:p w:rsidR="0063084C" w:rsidRPr="00C74975" w:rsidRDefault="0063084C" w:rsidP="0063084C">
      <w:pPr>
        <w:pStyle w:val="a3"/>
        <w:ind w:firstLine="709"/>
      </w:pPr>
      <w:r w:rsidRPr="00C74975">
        <w:t>- доводит до главных администраторов доходов утвержденные показатели налоговых и неналоговых доходов не позднее 14 рабочих дней со дня утверждения решения о бюджете;</w:t>
      </w:r>
    </w:p>
    <w:p w:rsidR="0063084C" w:rsidRPr="00C74975" w:rsidRDefault="0063084C" w:rsidP="0063084C">
      <w:pPr>
        <w:pStyle w:val="a3"/>
        <w:ind w:firstLine="709"/>
      </w:pPr>
      <w:r w:rsidRPr="00C74975">
        <w:t xml:space="preserve">3.2.2. Главные администраторы доходов (налоговых и неналоговых) местного бюджета в срок не позднее 27 </w:t>
      </w:r>
      <w:r w:rsidRPr="00C74975">
        <w:rPr>
          <w:spacing w:val="2"/>
          <w:szCs w:val="28"/>
        </w:rPr>
        <w:t>декабря текущего года</w:t>
      </w:r>
      <w:r w:rsidRPr="00C74975">
        <w:t xml:space="preserve"> представляют в Администрацию сведения о поквартальном распределении кассовых поступлений доходов</w:t>
      </w:r>
      <w:r w:rsidR="00A54874" w:rsidRPr="00C74975">
        <w:t xml:space="preserve"> (налоговых и неналоговых) в</w:t>
      </w:r>
      <w:r w:rsidRPr="00C74975">
        <w:t xml:space="preserve"> </w:t>
      </w:r>
      <w:r w:rsidR="00A54874" w:rsidRPr="00C74975">
        <w:t>местный бюджет</w:t>
      </w:r>
      <w:r w:rsidRPr="00C74975">
        <w:t xml:space="preserve"> на очередной финансовый год по закрепленным за ними Решением о местном бюджете кодам классификации доходов бюджетов </w:t>
      </w:r>
      <w:r w:rsidRPr="00C74975">
        <w:rPr>
          <w:spacing w:val="2"/>
          <w:szCs w:val="28"/>
        </w:rPr>
        <w:t>согласно приложению 2 к настоящему Порядку.</w:t>
      </w:r>
    </w:p>
    <w:p w:rsidR="0063084C" w:rsidRPr="00C74975" w:rsidRDefault="0063084C" w:rsidP="0063084C">
      <w:pPr>
        <w:pStyle w:val="a3"/>
        <w:ind w:firstLine="709"/>
        <w:rPr>
          <w:snapToGrid w:val="0"/>
        </w:rPr>
      </w:pPr>
      <w:r w:rsidRPr="00C74975">
        <w:rPr>
          <w:snapToGrid w:val="0"/>
        </w:rPr>
        <w:t>3.2.3</w:t>
      </w:r>
      <w:r w:rsidR="00A54874" w:rsidRPr="00C74975">
        <w:rPr>
          <w:snapToGrid w:val="0"/>
        </w:rPr>
        <w:t xml:space="preserve">. </w:t>
      </w:r>
      <w:r w:rsidRPr="00C74975">
        <w:rPr>
          <w:snapToGrid w:val="0"/>
        </w:rPr>
        <w:t xml:space="preserve">Администрация на основе сведений, представленных главными администраторами доходов </w:t>
      </w:r>
      <w:r w:rsidRPr="00C74975">
        <w:t xml:space="preserve">(налоговых и неналоговых) в соответствии с подпунктом 3.2.2 настоящего Порядка в срок </w:t>
      </w:r>
      <w:r w:rsidRPr="00C74975">
        <w:rPr>
          <w:spacing w:val="2"/>
          <w:szCs w:val="28"/>
        </w:rPr>
        <w:t xml:space="preserve">не позднее 28 декабря </w:t>
      </w:r>
      <w:r w:rsidR="00A54874" w:rsidRPr="00C74975">
        <w:rPr>
          <w:spacing w:val="2"/>
          <w:szCs w:val="28"/>
        </w:rPr>
        <w:t>текущего</w:t>
      </w:r>
      <w:r w:rsidRPr="00C74975">
        <w:rPr>
          <w:spacing w:val="2"/>
          <w:szCs w:val="28"/>
        </w:rPr>
        <w:t xml:space="preserve"> года составляет прогноз доходов местного </w:t>
      </w:r>
      <w:r w:rsidR="00A54874" w:rsidRPr="00C74975">
        <w:rPr>
          <w:spacing w:val="2"/>
          <w:szCs w:val="28"/>
        </w:rPr>
        <w:t>бюджета</w:t>
      </w:r>
      <w:r w:rsidRPr="00C74975">
        <w:rPr>
          <w:spacing w:val="2"/>
          <w:szCs w:val="28"/>
        </w:rPr>
        <w:t xml:space="preserve"> (налоговых и неналоговых) на очередной финансовый год с поквартальным </w:t>
      </w:r>
      <w:r w:rsidR="00A54874" w:rsidRPr="00C74975">
        <w:rPr>
          <w:spacing w:val="2"/>
          <w:szCs w:val="28"/>
        </w:rPr>
        <w:t>распределением по видам доходов</w:t>
      </w:r>
      <w:r w:rsidRPr="00C74975">
        <w:rPr>
          <w:spacing w:val="2"/>
          <w:szCs w:val="28"/>
        </w:rPr>
        <w:t xml:space="preserve"> по форме согласно приложению 3 к настоящему Порядку. </w:t>
      </w:r>
    </w:p>
    <w:p w:rsidR="0063084C" w:rsidRPr="00C74975" w:rsidRDefault="0063084C" w:rsidP="0063084C">
      <w:pPr>
        <w:pStyle w:val="a3"/>
        <w:ind w:firstLine="709"/>
      </w:pPr>
      <w:r w:rsidRPr="00C74975">
        <w:lastRenderedPageBreak/>
        <w:t>Указанный прогноз подлежит согласованию с начальником Финансового управления, в виде разрешительной резолюции "Согласовано", заверенной личной подписью, с проставлением даты.</w:t>
      </w:r>
    </w:p>
    <w:p w:rsidR="0063084C" w:rsidRPr="00C74975" w:rsidRDefault="00A54874" w:rsidP="0063084C">
      <w:pPr>
        <w:pStyle w:val="a3"/>
        <w:ind w:firstLine="709"/>
      </w:pPr>
      <w:r w:rsidRPr="00C74975">
        <w:t xml:space="preserve">3.2.4. </w:t>
      </w:r>
      <w:r w:rsidR="0063084C" w:rsidRPr="00C74975">
        <w:t>Главные администраторы доходов (по безвозмез</w:t>
      </w:r>
      <w:r w:rsidRPr="00C74975">
        <w:t xml:space="preserve">дным поступлениям из </w:t>
      </w:r>
      <w:r w:rsidR="0063084C" w:rsidRPr="00C74975">
        <w:t>бюджетов бюджетной системы</w:t>
      </w:r>
      <w:r w:rsidRPr="00C74975">
        <w:t xml:space="preserve">) </w:t>
      </w:r>
      <w:r w:rsidR="0063084C" w:rsidRPr="00C74975">
        <w:t xml:space="preserve">в срок не позднее 27 </w:t>
      </w:r>
      <w:r w:rsidR="0063084C" w:rsidRPr="00C74975">
        <w:rPr>
          <w:spacing w:val="2"/>
          <w:szCs w:val="28"/>
        </w:rPr>
        <w:t>декабря текущего года</w:t>
      </w:r>
      <w:r w:rsidRPr="00C74975">
        <w:t xml:space="preserve"> представляют в</w:t>
      </w:r>
      <w:r w:rsidR="0063084C" w:rsidRPr="00C74975">
        <w:t xml:space="preserve"> сведени</w:t>
      </w:r>
      <w:r w:rsidRPr="00C74975">
        <w:t xml:space="preserve">я о поквартальном распределении безвозмездных поступлений </w:t>
      </w:r>
      <w:r w:rsidR="0063084C" w:rsidRPr="00C74975">
        <w:t>по закрепленным за ними Решением о</w:t>
      </w:r>
      <w:r w:rsidRPr="00C74975">
        <w:t xml:space="preserve"> местном бюджете</w:t>
      </w:r>
      <w:r w:rsidR="0063084C" w:rsidRPr="00C74975">
        <w:t xml:space="preserve"> кодам классификации доходов бюджетов </w:t>
      </w:r>
      <w:r w:rsidR="0063084C" w:rsidRPr="00C74975">
        <w:rPr>
          <w:spacing w:val="2"/>
          <w:szCs w:val="28"/>
        </w:rPr>
        <w:t xml:space="preserve">согласно приложению </w:t>
      </w:r>
      <w:r w:rsidR="00F42EC2" w:rsidRPr="00C74975">
        <w:rPr>
          <w:spacing w:val="2"/>
          <w:szCs w:val="28"/>
        </w:rPr>
        <w:t>5</w:t>
      </w:r>
      <w:r w:rsidR="0063084C" w:rsidRPr="00C74975">
        <w:rPr>
          <w:spacing w:val="2"/>
          <w:szCs w:val="28"/>
        </w:rPr>
        <w:t xml:space="preserve"> к настоящему Порядку.</w:t>
      </w:r>
    </w:p>
    <w:p w:rsidR="0063084C" w:rsidRPr="00C74975" w:rsidRDefault="00F42EC2" w:rsidP="0063084C">
      <w:pPr>
        <w:pStyle w:val="a3"/>
        <w:ind w:firstLine="709"/>
      </w:pPr>
      <w:r w:rsidRPr="00C74975">
        <w:t>Указанные сведения</w:t>
      </w:r>
      <w:r w:rsidR="0063084C" w:rsidRPr="00C74975">
        <w:t xml:space="preserve"> подлежат согласованию с начальником Финансового управления, в виде разрешительной резолюции "Согласовано", заверенной личной подписью, с проставлением даты.</w:t>
      </w:r>
    </w:p>
    <w:p w:rsidR="0063084C" w:rsidRPr="00C74975" w:rsidRDefault="0063084C" w:rsidP="0063084C">
      <w:pPr>
        <w:pStyle w:val="a3"/>
        <w:ind w:firstLine="709"/>
      </w:pPr>
      <w:r w:rsidRPr="00C74975">
        <w:t>3.2.5. Администрация на основе сведений, представленных главными администраторами доходов (по безвозмездным поступлениям из бюджетов бюджетной системы) в соответствии с подпунктом 3.2.4 настоящего Порядка, в срок не позднее 28 декабря текущего года составляет прогноз безвозм</w:t>
      </w:r>
      <w:r w:rsidR="00F42EC2" w:rsidRPr="00C74975">
        <w:t xml:space="preserve">ездных поступлений из </w:t>
      </w:r>
      <w:r w:rsidRPr="00C74975">
        <w:t>бюджетов бюджетной системы с поквартальным распределением по форме согласно приложению № 4 к настоящему порядку.</w:t>
      </w:r>
    </w:p>
    <w:p w:rsidR="0063084C" w:rsidRPr="00C74975" w:rsidRDefault="0063084C" w:rsidP="0063084C">
      <w:pPr>
        <w:pStyle w:val="a3"/>
        <w:ind w:firstLine="709"/>
      </w:pPr>
      <w:r w:rsidRPr="00C74975">
        <w:t>Указанный прогноз подлежит согласованию с начальником Финансового управления, в виде разрешительной резолюции "Согласовано", заверенной личной подписью, с проставлением даты.</w:t>
      </w:r>
    </w:p>
    <w:p w:rsidR="0063084C" w:rsidRPr="00C74975" w:rsidRDefault="0063084C" w:rsidP="0063084C">
      <w:pPr>
        <w:pStyle w:val="a3"/>
        <w:ind w:firstLine="709"/>
      </w:pPr>
      <w:r w:rsidRPr="00C74975">
        <w:t>3.3 Показатели для кассового плана по расходам местного бюджета  формируются на основании:</w:t>
      </w:r>
    </w:p>
    <w:p w:rsidR="0063084C" w:rsidRPr="00C74975" w:rsidRDefault="0063084C" w:rsidP="0063084C">
      <w:pPr>
        <w:pStyle w:val="a3"/>
        <w:ind w:firstLine="709"/>
      </w:pPr>
      <w:r w:rsidRPr="00C74975">
        <w:t>- сводной бюджетной росписи местного бюджета  по расходам местного бюджета;</w:t>
      </w:r>
    </w:p>
    <w:p w:rsidR="0063084C" w:rsidRPr="00C74975" w:rsidRDefault="0063084C" w:rsidP="0063084C">
      <w:pPr>
        <w:pStyle w:val="a3"/>
        <w:ind w:firstLine="709"/>
      </w:pPr>
      <w:r w:rsidRPr="00C74975">
        <w:t>- утвержденных  лимитов бюджетных обязательств на очередной финансовый год и плановый период и доведенных до главных распорядителей ;</w:t>
      </w:r>
    </w:p>
    <w:p w:rsidR="0063084C" w:rsidRPr="00C74975" w:rsidRDefault="0063084C" w:rsidP="0063084C">
      <w:pPr>
        <w:pStyle w:val="a3"/>
        <w:ind w:firstLine="709"/>
      </w:pPr>
      <w:r w:rsidRPr="00C74975">
        <w:t xml:space="preserve">- прогнозных данных о кассовых выплатах из местного </w:t>
      </w:r>
      <w:r w:rsidR="00F42EC2" w:rsidRPr="00C74975">
        <w:t>бюджета</w:t>
      </w:r>
      <w:r w:rsidRPr="00C74975">
        <w:t xml:space="preserve"> на очередной финансовый год, представляемых главными распорядителями.</w:t>
      </w:r>
    </w:p>
    <w:p w:rsidR="0063084C" w:rsidRPr="00C74975" w:rsidRDefault="0063084C" w:rsidP="0063084C">
      <w:pPr>
        <w:pStyle w:val="a3"/>
        <w:ind w:firstLine="709"/>
      </w:pPr>
      <w:r w:rsidRPr="00C74975">
        <w:t>3.4 В целях составления кассового плана по расходам:</w:t>
      </w:r>
    </w:p>
    <w:p w:rsidR="0063084C" w:rsidRPr="00C74975" w:rsidRDefault="0063084C" w:rsidP="0063084C">
      <w:pPr>
        <w:pStyle w:val="a3"/>
        <w:ind w:firstLine="709"/>
      </w:pPr>
      <w:r w:rsidRPr="00C74975">
        <w:t>3.4.1. Главные распорядители в срок не позднее 27 декабря текущего года представляют прогнозы о поквартальном распределении кассовых выплат по расходам</w:t>
      </w:r>
      <w:r w:rsidR="00F42EC2" w:rsidRPr="00C74975">
        <w:t xml:space="preserve"> местного бюджета</w:t>
      </w:r>
      <w:r w:rsidRPr="00C74975">
        <w:t xml:space="preserve"> на очередной финансовый год по кодам классификации расходов бюджета (далее также - прогноз кассовых выплат) по форме согласно приложению № 8 к настоящему Порядку.</w:t>
      </w:r>
    </w:p>
    <w:p w:rsidR="0063084C" w:rsidRPr="00C74975" w:rsidRDefault="0063084C" w:rsidP="0063084C">
      <w:pPr>
        <w:pStyle w:val="a3"/>
        <w:ind w:firstLine="709"/>
      </w:pPr>
      <w:r w:rsidRPr="00C74975">
        <w:t>Прогноз кассовых выплат представляется вместе с пояснительной запиской, которая должна содержать обоснование необходимости финансирования планируемых расходов в том или ином квартале с указанием правовых оснований (нормативные правовые акты, договоры, соглашения и др.).</w:t>
      </w:r>
    </w:p>
    <w:p w:rsidR="0063084C" w:rsidRPr="00C74975" w:rsidRDefault="0063084C" w:rsidP="0063084C">
      <w:pPr>
        <w:pStyle w:val="a3"/>
        <w:ind w:firstLine="709"/>
      </w:pPr>
      <w:r w:rsidRPr="00C74975">
        <w:t>3.5 Показатели для кассового плана по источникам финансирования дефицита местного бюджета  формируется на основании:</w:t>
      </w:r>
    </w:p>
    <w:p w:rsidR="0063084C" w:rsidRPr="00C74975" w:rsidRDefault="0063084C" w:rsidP="0063084C">
      <w:pPr>
        <w:pStyle w:val="a3"/>
        <w:ind w:firstLine="709"/>
      </w:pPr>
      <w:r w:rsidRPr="00C74975">
        <w:t>- сводной бюджетной росписи местного бюджета  по источникам финансирования дефицита местного  бюджета;</w:t>
      </w:r>
    </w:p>
    <w:p w:rsidR="0063084C" w:rsidRPr="00C74975" w:rsidRDefault="0063084C" w:rsidP="0063084C">
      <w:pPr>
        <w:pStyle w:val="a3"/>
        <w:ind w:firstLine="709"/>
      </w:pPr>
      <w:r w:rsidRPr="00C74975">
        <w:lastRenderedPageBreak/>
        <w:t>- прогнозных данных о кассовых поступлениях и кассовых выплатах по источникам финансирования дефицита местного  бюджета очередной финансовый год, представляемых главными администраторами источников.</w:t>
      </w:r>
    </w:p>
    <w:p w:rsidR="0063084C" w:rsidRPr="00C74975" w:rsidRDefault="0063084C" w:rsidP="0063084C">
      <w:pPr>
        <w:pStyle w:val="a3"/>
        <w:ind w:firstLine="709"/>
      </w:pPr>
      <w:r w:rsidRPr="00C74975">
        <w:t>3.6 В целях составления кассового плана по источникам финансирования дефицита местного бюджета:</w:t>
      </w:r>
    </w:p>
    <w:p w:rsidR="0063084C" w:rsidRPr="00C74975" w:rsidRDefault="0063084C" w:rsidP="0063084C">
      <w:pPr>
        <w:pStyle w:val="a3"/>
        <w:ind w:firstLine="709"/>
      </w:pPr>
      <w:r w:rsidRPr="00C74975">
        <w:t xml:space="preserve">3.6.1. Главные администраторы источников в срок до 27 декабря текущего года представляют в Администрацию прогноз о поквартальном распределении кассовых выплат и кассовых поступлений по источникам финансирования дефицита местного бюджета на очередной финансовый год по закрепленным за ними Решением о местном </w:t>
      </w:r>
      <w:r w:rsidR="00F42EC2" w:rsidRPr="00C74975">
        <w:t>бюджете</w:t>
      </w:r>
      <w:r w:rsidRPr="00C74975">
        <w:t xml:space="preserve"> кодам классификации источников финансирования дефицитов бюджетов по форме согласно приложению № 7 к настоящему Порядку.</w:t>
      </w:r>
    </w:p>
    <w:p w:rsidR="0063084C" w:rsidRPr="00C74975" w:rsidRDefault="0063084C" w:rsidP="0063084C">
      <w:pPr>
        <w:pStyle w:val="a3"/>
        <w:ind w:firstLine="709"/>
      </w:pPr>
      <w:r w:rsidRPr="00C74975">
        <w:t xml:space="preserve">3.6.2. Администрация на основе сведений, представленных главными администраторами источников в соответствии с подпунктом 3.6.1 настоящего порядка, в срок не позднее 28 декабря текущего года составляет прогноз по источникам финансирования дефицита местного </w:t>
      </w:r>
      <w:r w:rsidR="00B80011" w:rsidRPr="00C74975">
        <w:t xml:space="preserve">бюджета </w:t>
      </w:r>
      <w:r w:rsidRPr="00C74975">
        <w:t>с поквартальным распределением и графики (прогнозы) погашения долговых обязательств по форме согласно приложению № 6 к настоящему Порядку.</w:t>
      </w:r>
    </w:p>
    <w:p w:rsidR="0063084C" w:rsidRPr="00C74975" w:rsidRDefault="0063084C" w:rsidP="0063084C">
      <w:pPr>
        <w:pStyle w:val="a3"/>
        <w:ind w:firstLine="709"/>
      </w:pPr>
      <w:r w:rsidRPr="00C74975">
        <w:t>Указанный прогноз подлежит согласованию с начальником Финансового управления в виде разрешительной резолюции "Согласовано", заверенной личной подписью, с проставлением даты.</w:t>
      </w:r>
    </w:p>
    <w:p w:rsidR="0063084C" w:rsidRPr="00C74975" w:rsidRDefault="0063084C" w:rsidP="0063084C">
      <w:pPr>
        <w:pStyle w:val="a3"/>
        <w:ind w:firstLine="709"/>
        <w:rPr>
          <w:spacing w:val="2"/>
          <w:szCs w:val="28"/>
        </w:rPr>
      </w:pPr>
    </w:p>
    <w:p w:rsidR="0063084C" w:rsidRPr="00C74975" w:rsidRDefault="0063084C" w:rsidP="0063084C">
      <w:pPr>
        <w:jc w:val="center"/>
        <w:outlineLvl w:val="2"/>
        <w:rPr>
          <w:b/>
          <w:bCs/>
          <w:sz w:val="28"/>
          <w:szCs w:val="28"/>
        </w:rPr>
      </w:pPr>
      <w:r w:rsidRPr="00C74975">
        <w:rPr>
          <w:b/>
          <w:bCs/>
          <w:sz w:val="28"/>
          <w:szCs w:val="28"/>
        </w:rPr>
        <w:t>4. Ведение кассового плана</w:t>
      </w:r>
    </w:p>
    <w:p w:rsidR="0063084C" w:rsidRPr="00C74975" w:rsidRDefault="0063084C" w:rsidP="0063084C">
      <w:pPr>
        <w:pStyle w:val="a3"/>
        <w:ind w:firstLine="709"/>
      </w:pPr>
    </w:p>
    <w:p w:rsidR="0063084C" w:rsidRPr="00C74975" w:rsidRDefault="0063084C" w:rsidP="006308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74975">
        <w:rPr>
          <w:bCs/>
          <w:sz w:val="28"/>
          <w:szCs w:val="28"/>
        </w:rPr>
        <w:t xml:space="preserve">4.1. Ведение кассового плана осуществляется Администрацией посредством внесения в него изменений </w:t>
      </w:r>
      <w:r w:rsidRPr="00C74975">
        <w:rPr>
          <w:sz w:val="28"/>
          <w:szCs w:val="28"/>
        </w:rPr>
        <w:t>с учетом фактического выполнения квартального прогноза по доходам, расходам, исто</w:t>
      </w:r>
      <w:r w:rsidR="00B80011" w:rsidRPr="00C74975">
        <w:rPr>
          <w:sz w:val="28"/>
          <w:szCs w:val="28"/>
        </w:rPr>
        <w:t xml:space="preserve">чникам финансирования дефицита </w:t>
      </w:r>
      <w:r w:rsidRPr="00C74975">
        <w:rPr>
          <w:sz w:val="28"/>
          <w:szCs w:val="28"/>
        </w:rPr>
        <w:t>местного бюджета внесения изменений в решение о бюджете и в сводную бюджетную роспись местного</w:t>
      </w:r>
      <w:r w:rsidR="00B80011" w:rsidRPr="00C74975">
        <w:rPr>
          <w:sz w:val="28"/>
          <w:szCs w:val="28"/>
        </w:rPr>
        <w:t xml:space="preserve"> бюджета</w:t>
      </w:r>
      <w:r w:rsidRPr="00C74975">
        <w:rPr>
          <w:sz w:val="28"/>
          <w:szCs w:val="28"/>
        </w:rPr>
        <w:t xml:space="preserve"> на текущий финансовый год.</w:t>
      </w:r>
    </w:p>
    <w:p w:rsidR="0063084C" w:rsidRPr="00C74975" w:rsidRDefault="0063084C" w:rsidP="0063084C">
      <w:pPr>
        <w:autoSpaceDE w:val="0"/>
        <w:autoSpaceDN w:val="0"/>
        <w:adjustRightInd w:val="0"/>
        <w:ind w:firstLine="660"/>
        <w:jc w:val="both"/>
        <w:rPr>
          <w:sz w:val="28"/>
          <w:szCs w:val="28"/>
        </w:rPr>
      </w:pPr>
      <w:r w:rsidRPr="00C74975">
        <w:rPr>
          <w:sz w:val="28"/>
          <w:szCs w:val="28"/>
        </w:rPr>
        <w:t>При внесении изменений в кассовый план учитывается фактическое исполнение предыдущих периодов нарастающим итогом с начала текущего финансового года.</w:t>
      </w:r>
    </w:p>
    <w:p w:rsidR="0063084C" w:rsidRPr="00C74975" w:rsidRDefault="0063084C" w:rsidP="006308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74975">
        <w:rPr>
          <w:bCs/>
          <w:sz w:val="28"/>
          <w:szCs w:val="28"/>
        </w:rPr>
        <w:t xml:space="preserve">4.2. </w:t>
      </w:r>
      <w:r w:rsidRPr="00C74975">
        <w:rPr>
          <w:sz w:val="28"/>
          <w:szCs w:val="28"/>
        </w:rPr>
        <w:t>Внесение изменений в показатели кассового плана на текущий финансовый год производится Администрацией ежеквартально на основании уточненных сведений, ежеквартально представляемых главными администраторами доходов, главными распорядителями и главными администраторами источников.</w:t>
      </w:r>
    </w:p>
    <w:p w:rsidR="0063084C" w:rsidRPr="00C74975" w:rsidRDefault="0063084C" w:rsidP="006308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74975">
        <w:rPr>
          <w:sz w:val="28"/>
          <w:szCs w:val="28"/>
        </w:rPr>
        <w:t>Представление в Администрацию уточненных сведений для составления кассового плана по доходам и источни</w:t>
      </w:r>
      <w:r w:rsidR="00B80011" w:rsidRPr="00C74975">
        <w:rPr>
          <w:sz w:val="28"/>
          <w:szCs w:val="28"/>
        </w:rPr>
        <w:t>кам финансирования дефицита</w:t>
      </w:r>
      <w:r w:rsidRPr="00C74975">
        <w:rPr>
          <w:sz w:val="28"/>
          <w:szCs w:val="28"/>
        </w:rPr>
        <w:t xml:space="preserve"> местного бюджета осуществляется в срок до 15 числа последнего месяца отчетного квартала, по расходам в срок до 28 числа последнего месяца отчетного квартала. Сведения представляются в электронном виде и на бумажном носителе.</w:t>
      </w:r>
    </w:p>
    <w:p w:rsidR="0063084C" w:rsidRPr="00C74975" w:rsidRDefault="0063084C" w:rsidP="006308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74975">
        <w:rPr>
          <w:sz w:val="28"/>
          <w:szCs w:val="28"/>
        </w:rPr>
        <w:t xml:space="preserve">4.3. В уточненных сведениях (прогнозах) указываются фактические кассовые поступления по доходам (налоговым и неналоговым, безвозмездным поступлениям из бюджетов бюджетной системы, источникам финансирования дефицита местного бюджета), кассовые выплаты по расходам местного бюджета и источникам </w:t>
      </w:r>
      <w:r w:rsidR="00B80011" w:rsidRPr="00C74975">
        <w:rPr>
          <w:sz w:val="28"/>
          <w:szCs w:val="28"/>
        </w:rPr>
        <w:lastRenderedPageBreak/>
        <w:t>финансирования дефицита</w:t>
      </w:r>
      <w:r w:rsidRPr="00C74975">
        <w:rPr>
          <w:sz w:val="28"/>
          <w:szCs w:val="28"/>
        </w:rPr>
        <w:t xml:space="preserve"> местного </w:t>
      </w:r>
      <w:r w:rsidR="00B80011" w:rsidRPr="00C74975">
        <w:rPr>
          <w:sz w:val="28"/>
          <w:szCs w:val="28"/>
        </w:rPr>
        <w:t>бюджета</w:t>
      </w:r>
      <w:r w:rsidRPr="00C74975">
        <w:rPr>
          <w:sz w:val="28"/>
          <w:szCs w:val="28"/>
        </w:rPr>
        <w:t xml:space="preserve"> за истекший период с начала текущего года и уточняются соответствующие показатели периода, следующего за текущим кварталом.</w:t>
      </w:r>
    </w:p>
    <w:p w:rsidR="0063084C" w:rsidRPr="00C74975" w:rsidRDefault="0063084C" w:rsidP="006308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74975">
        <w:rPr>
          <w:sz w:val="28"/>
          <w:szCs w:val="28"/>
        </w:rPr>
        <w:t>Согласование представляемых уточненных сведений (прогнозов) осуществляется  начальником Финансового управления в порядке, установленном для представления первоначальных сведений для составления кассового плана.</w:t>
      </w:r>
    </w:p>
    <w:p w:rsidR="0063084C" w:rsidRPr="00C74975" w:rsidRDefault="0063084C" w:rsidP="006308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74975">
        <w:rPr>
          <w:sz w:val="28"/>
          <w:szCs w:val="28"/>
        </w:rPr>
        <w:t>4.4. В целях формирования уточненного кассового плана:</w:t>
      </w:r>
    </w:p>
    <w:p w:rsidR="0063084C" w:rsidRPr="00C74975" w:rsidRDefault="0063084C" w:rsidP="006308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74975">
        <w:rPr>
          <w:sz w:val="28"/>
          <w:szCs w:val="28"/>
        </w:rPr>
        <w:t xml:space="preserve">4.4.1. </w:t>
      </w:r>
      <w:r w:rsidRPr="00C74975">
        <w:rPr>
          <w:spacing w:val="2"/>
          <w:sz w:val="28"/>
          <w:szCs w:val="28"/>
        </w:rPr>
        <w:t>Г</w:t>
      </w:r>
      <w:r w:rsidRPr="00C74975">
        <w:rPr>
          <w:sz w:val="28"/>
          <w:szCs w:val="28"/>
        </w:rPr>
        <w:t>лавные администраторы доходов (налоговых и неналоговых) представляют в Администрацию сведения о поквартальном распределении</w:t>
      </w:r>
      <w:r w:rsidRPr="00C74975">
        <w:rPr>
          <w:spacing w:val="2"/>
          <w:sz w:val="28"/>
          <w:szCs w:val="28"/>
        </w:rPr>
        <w:t xml:space="preserve"> </w:t>
      </w:r>
      <w:r w:rsidRPr="00C74975">
        <w:rPr>
          <w:sz w:val="28"/>
          <w:szCs w:val="28"/>
        </w:rPr>
        <w:t>поступлений соответствующих налоговых и неналоговых доходов в местный бюджет</w:t>
      </w:r>
      <w:r w:rsidRPr="00C74975">
        <w:rPr>
          <w:spacing w:val="2"/>
          <w:sz w:val="28"/>
          <w:szCs w:val="28"/>
        </w:rPr>
        <w:t xml:space="preserve"> по видам доходов</w:t>
      </w:r>
      <w:r w:rsidRPr="00C74975">
        <w:rPr>
          <w:sz w:val="28"/>
          <w:szCs w:val="28"/>
        </w:rPr>
        <w:t xml:space="preserve"> на текущий финансовый год по форме согласно приложению № 2 к настоящему Порядку.</w:t>
      </w:r>
    </w:p>
    <w:p w:rsidR="0063084C" w:rsidRPr="00C74975" w:rsidRDefault="0063084C" w:rsidP="0063084C">
      <w:pPr>
        <w:pStyle w:val="a3"/>
        <w:tabs>
          <w:tab w:val="left" w:pos="709"/>
        </w:tabs>
        <w:ind w:firstLine="709"/>
        <w:rPr>
          <w:snapToGrid w:val="0"/>
        </w:rPr>
      </w:pPr>
      <w:r w:rsidRPr="00C74975">
        <w:rPr>
          <w:snapToGrid w:val="0"/>
        </w:rPr>
        <w:t xml:space="preserve">В случае отклонения фактических поступлений по определенному виду налоговых и неналоговых доходов  местного </w:t>
      </w:r>
      <w:r w:rsidR="00B80011" w:rsidRPr="00C74975">
        <w:rPr>
          <w:snapToGrid w:val="0"/>
        </w:rPr>
        <w:t>бюджета</w:t>
      </w:r>
      <w:r w:rsidRPr="00C74975">
        <w:rPr>
          <w:snapToGrid w:val="0"/>
        </w:rPr>
        <w:t xml:space="preserve"> в истекшем периоде от соответствующего показателя поквартального распределения налоговых и неналоговых доходов местного </w:t>
      </w:r>
      <w:r w:rsidR="00B80011" w:rsidRPr="00C74975">
        <w:rPr>
          <w:snapToGrid w:val="0"/>
        </w:rPr>
        <w:t>бюджета</w:t>
      </w:r>
      <w:r w:rsidRPr="00C74975">
        <w:rPr>
          <w:snapToGrid w:val="0"/>
        </w:rPr>
        <w:t xml:space="preserve"> на </w:t>
      </w:r>
      <w:r w:rsidRPr="00C74975">
        <w:t>текущий финансовый</w:t>
      </w:r>
      <w:r w:rsidRPr="00C74975">
        <w:rPr>
          <w:snapToGrid w:val="0"/>
        </w:rPr>
        <w:t xml:space="preserve"> год на величину более чем 15 процентов от указанного показателя, соответствующий главный администратор доходов представляет в Администрацию</w:t>
      </w:r>
      <w:r w:rsidRPr="00C74975">
        <w:t xml:space="preserve"> </w:t>
      </w:r>
      <w:r w:rsidRPr="00C74975">
        <w:rPr>
          <w:snapToGrid w:val="0"/>
        </w:rPr>
        <w:t>пояснительную записку с отражением причин указанного отклонения.</w:t>
      </w:r>
    </w:p>
    <w:p w:rsidR="0063084C" w:rsidRPr="00C74975" w:rsidRDefault="0063084C" w:rsidP="0063084C">
      <w:pPr>
        <w:pStyle w:val="a3"/>
        <w:tabs>
          <w:tab w:val="left" w:pos="709"/>
        </w:tabs>
        <w:ind w:firstLine="709"/>
        <w:rPr>
          <w:snapToGrid w:val="0"/>
        </w:rPr>
      </w:pPr>
      <w:r w:rsidRPr="00C74975">
        <w:rPr>
          <w:snapToGrid w:val="0"/>
        </w:rPr>
        <w:t xml:space="preserve">Снижение показателей по налоговым и неналоговым доходам, предлагаемых главными администраторами доходов в соответствии с уточненными сведениями, против утвержденных решением о бюджете соответствующих показателей должно быть согласовано Межведомственной Комиссией при Администрации муниципального образования "Сычевский район" Смоленской области </w:t>
      </w:r>
      <w:r w:rsidRPr="00C74975">
        <w:rPr>
          <w:szCs w:val="28"/>
        </w:rPr>
        <w:t>по укреплению налоговой и бюджетной дисциплины, легализации заработной платы и принятия действенных мер к налогоплательщикам</w:t>
      </w:r>
      <w:r w:rsidRPr="00C74975">
        <w:rPr>
          <w:snapToGrid w:val="0"/>
        </w:rPr>
        <w:t>.</w:t>
      </w:r>
    </w:p>
    <w:p w:rsidR="0063084C" w:rsidRPr="00C74975" w:rsidRDefault="0063084C" w:rsidP="0063084C">
      <w:pPr>
        <w:pStyle w:val="a3"/>
        <w:tabs>
          <w:tab w:val="left" w:pos="709"/>
        </w:tabs>
        <w:ind w:firstLine="709"/>
        <w:rPr>
          <w:snapToGrid w:val="0"/>
        </w:rPr>
      </w:pPr>
      <w:r w:rsidRPr="00C74975">
        <w:rPr>
          <w:snapToGrid w:val="0"/>
        </w:rPr>
        <w:t xml:space="preserve">4.4.2. Администрация </w:t>
      </w:r>
      <w:r w:rsidRPr="00C74975">
        <w:t>в течение 5 (пяти) рабочих дней со дня их поступления а</w:t>
      </w:r>
      <w:r w:rsidRPr="00C74975">
        <w:rPr>
          <w:snapToGrid w:val="0"/>
        </w:rPr>
        <w:t>нализирует представленные г</w:t>
      </w:r>
      <w:r w:rsidRPr="00C74975">
        <w:rPr>
          <w:szCs w:val="28"/>
        </w:rPr>
        <w:t xml:space="preserve">лавными администраторами доходов (налоговых и неналоговых) </w:t>
      </w:r>
      <w:r w:rsidRPr="00C74975">
        <w:t>уточненные сведения, указанные в подпункте 4.4.1 настоящего Порядка, в течение одного дня форми</w:t>
      </w:r>
      <w:r w:rsidR="00B80011" w:rsidRPr="00C74975">
        <w:t>рует уточненный прогноз доходов</w:t>
      </w:r>
      <w:r w:rsidRPr="00C74975">
        <w:t xml:space="preserve"> местного бюджета (налоговых и неналоговых) по форме согласно приложению № 3 к настоящему Порядку.</w:t>
      </w:r>
    </w:p>
    <w:p w:rsidR="0063084C" w:rsidRPr="00C74975" w:rsidRDefault="0063084C" w:rsidP="0063084C">
      <w:pPr>
        <w:pStyle w:val="a3"/>
        <w:tabs>
          <w:tab w:val="left" w:pos="709"/>
        </w:tabs>
        <w:ind w:firstLine="709"/>
      </w:pPr>
      <w:r w:rsidRPr="00C74975">
        <w:rPr>
          <w:snapToGrid w:val="0"/>
        </w:rPr>
        <w:t>4.4.3. Главные администраторы доходов (по безвозмездным поступлениям из бюджетов бюджетной системы) представляю</w:t>
      </w:r>
      <w:r w:rsidRPr="00C74975">
        <w:t>т в Администрацию уточненные сведения о поквартальном распределении</w:t>
      </w:r>
      <w:r w:rsidRPr="00C74975">
        <w:rPr>
          <w:spacing w:val="2"/>
          <w:szCs w:val="28"/>
        </w:rPr>
        <w:t xml:space="preserve"> </w:t>
      </w:r>
      <w:r w:rsidRPr="00C74975">
        <w:t>соответствующ</w:t>
      </w:r>
      <w:r w:rsidR="00B80011" w:rsidRPr="00C74975">
        <w:t>их безвозмездных поступлений из</w:t>
      </w:r>
      <w:r w:rsidRPr="00C74975">
        <w:t xml:space="preserve"> бюджетов бюджетной системы по форме согласно приложению № 5 к настоящему Порядку. </w:t>
      </w:r>
    </w:p>
    <w:p w:rsidR="0063084C" w:rsidRPr="00C74975" w:rsidRDefault="0063084C" w:rsidP="0063084C">
      <w:pPr>
        <w:pStyle w:val="a3"/>
        <w:tabs>
          <w:tab w:val="left" w:pos="709"/>
        </w:tabs>
        <w:ind w:firstLine="709"/>
      </w:pPr>
      <w:r w:rsidRPr="00C74975">
        <w:t>4.4.4. Администрация в течение 5 (пяти) рабочих дней со дня их поступления анализирует представленные г</w:t>
      </w:r>
      <w:r w:rsidRPr="00C74975">
        <w:rPr>
          <w:snapToGrid w:val="0"/>
        </w:rPr>
        <w:t>лавными администраторами доходов (п</w:t>
      </w:r>
      <w:r w:rsidR="00B80011" w:rsidRPr="00C74975">
        <w:rPr>
          <w:snapToGrid w:val="0"/>
        </w:rPr>
        <w:t>о безвозмездным поступлениям из</w:t>
      </w:r>
      <w:r w:rsidRPr="00C74975">
        <w:rPr>
          <w:snapToGrid w:val="0"/>
        </w:rPr>
        <w:t xml:space="preserve"> бюджетов бюджетной системы) </w:t>
      </w:r>
      <w:r w:rsidRPr="00C74975">
        <w:t>уточненные сведения, указанные в подпункте 4.4.3 настоящего Порядка, и составляет уточненный прогн</w:t>
      </w:r>
      <w:r w:rsidR="00B80011" w:rsidRPr="00C74975">
        <w:t>оз безвозмездных поступлений из</w:t>
      </w:r>
      <w:r w:rsidRPr="00C74975">
        <w:t xml:space="preserve"> бюджетов бюджетной системы по  форме согласно приложению № 4 к настоящему Порядку. </w:t>
      </w:r>
    </w:p>
    <w:p w:rsidR="0063084C" w:rsidRPr="00C74975" w:rsidRDefault="0063084C" w:rsidP="0063084C">
      <w:pPr>
        <w:spacing w:before="20" w:after="20"/>
        <w:ind w:firstLine="709"/>
        <w:jc w:val="both"/>
        <w:rPr>
          <w:spacing w:val="2"/>
          <w:sz w:val="28"/>
          <w:szCs w:val="28"/>
        </w:rPr>
      </w:pPr>
      <w:r w:rsidRPr="00C74975">
        <w:rPr>
          <w:sz w:val="28"/>
          <w:szCs w:val="28"/>
        </w:rPr>
        <w:lastRenderedPageBreak/>
        <w:t>4.4.5.</w:t>
      </w:r>
      <w:r w:rsidR="00B80011" w:rsidRPr="00C74975">
        <w:t xml:space="preserve"> </w:t>
      </w:r>
      <w:r w:rsidRPr="00C74975">
        <w:rPr>
          <w:spacing w:val="2"/>
          <w:sz w:val="28"/>
          <w:szCs w:val="28"/>
        </w:rPr>
        <w:t>Главные распорядители средств представляют в Администрацию уточненные сведения по прогн</w:t>
      </w:r>
      <w:r w:rsidR="00B80011" w:rsidRPr="00C74975">
        <w:rPr>
          <w:spacing w:val="2"/>
          <w:sz w:val="28"/>
          <w:szCs w:val="28"/>
        </w:rPr>
        <w:t>озу кассовых выплат по расходам</w:t>
      </w:r>
      <w:r w:rsidRPr="00C74975">
        <w:rPr>
          <w:spacing w:val="2"/>
          <w:sz w:val="28"/>
          <w:szCs w:val="28"/>
        </w:rPr>
        <w:t xml:space="preserve"> местного бюджета в текущем финансовом году с поквартальным распределением по форме согласно приложению № 8 к настоящему Порядку. Одновременно представляется пояснительная записка с указанием причин вносимых изменений. </w:t>
      </w:r>
    </w:p>
    <w:p w:rsidR="0063084C" w:rsidRPr="00C74975" w:rsidRDefault="0063084C" w:rsidP="0063084C">
      <w:pPr>
        <w:pStyle w:val="a3"/>
        <w:tabs>
          <w:tab w:val="left" w:pos="709"/>
        </w:tabs>
        <w:ind w:firstLine="709"/>
      </w:pPr>
      <w:r w:rsidRPr="00C74975">
        <w:t>4.4.6. Главные администраторы источников представляют в Администрацию</w:t>
      </w:r>
      <w:r w:rsidR="00B80011" w:rsidRPr="00C74975">
        <w:t xml:space="preserve"> </w:t>
      </w:r>
      <w:r w:rsidRPr="00C74975">
        <w:t>уточненные сведения о поквартальном распределении кассовых выплат и кассовых поступлений и по источникам финансирования местного</w:t>
      </w:r>
      <w:r w:rsidR="00B80011" w:rsidRPr="00C74975">
        <w:t xml:space="preserve"> бюджета</w:t>
      </w:r>
      <w:r w:rsidRPr="00C74975">
        <w:t xml:space="preserve"> с поквартальным распределением по форме согласно приложению № 7 к настоящему Порядку.</w:t>
      </w:r>
    </w:p>
    <w:p w:rsidR="0063084C" w:rsidRPr="00C74975" w:rsidRDefault="0063084C" w:rsidP="0063084C">
      <w:pPr>
        <w:pStyle w:val="a3"/>
        <w:tabs>
          <w:tab w:val="left" w:pos="709"/>
        </w:tabs>
        <w:ind w:firstLine="709"/>
        <w:rPr>
          <w:snapToGrid w:val="0"/>
        </w:rPr>
      </w:pPr>
      <w:r w:rsidRPr="00C74975">
        <w:rPr>
          <w:snapToGrid w:val="0"/>
        </w:rPr>
        <w:t>4.4.7</w:t>
      </w:r>
      <w:r w:rsidR="00B80011" w:rsidRPr="00C74975">
        <w:rPr>
          <w:snapToGrid w:val="0"/>
        </w:rPr>
        <w:t xml:space="preserve">. </w:t>
      </w:r>
      <w:r w:rsidRPr="00C74975">
        <w:rPr>
          <w:snapToGrid w:val="0"/>
        </w:rPr>
        <w:t xml:space="preserve">Администрация в течение 3 (трех) рабочих дней со дня их поступления анализирует представленные </w:t>
      </w:r>
      <w:r w:rsidRPr="00C74975">
        <w:rPr>
          <w:spacing w:val="2"/>
          <w:szCs w:val="28"/>
        </w:rPr>
        <w:t xml:space="preserve">главными администраторами источников </w:t>
      </w:r>
      <w:r w:rsidRPr="00C74975">
        <w:rPr>
          <w:snapToGrid w:val="0"/>
        </w:rPr>
        <w:t>уточненные сведения, указанные в подпункте 4.4.6 настоящего Порядка,</w:t>
      </w:r>
      <w:r w:rsidRPr="00C74975">
        <w:rPr>
          <w:spacing w:val="2"/>
          <w:szCs w:val="28"/>
        </w:rPr>
        <w:t xml:space="preserve"> и составляет уточненные прогнозные данные и графики (прогнозы) погашения долговых обязательств муниципального образования </w:t>
      </w:r>
      <w:r w:rsidR="00B80011" w:rsidRPr="00C74975">
        <w:rPr>
          <w:spacing w:val="2"/>
          <w:szCs w:val="28"/>
        </w:rPr>
        <w:t>Мальцевского</w:t>
      </w:r>
      <w:r w:rsidRPr="00C74975">
        <w:rPr>
          <w:spacing w:val="2"/>
          <w:szCs w:val="28"/>
        </w:rPr>
        <w:t xml:space="preserve"> сельского поселения Сычевского района Смоленской области с поквартальным распределением по форме согласно приложению № 6 к настоящему Порядку.</w:t>
      </w:r>
    </w:p>
    <w:p w:rsidR="0063084C" w:rsidRPr="00C74975" w:rsidRDefault="0063084C" w:rsidP="0063084C">
      <w:pPr>
        <w:pStyle w:val="a3"/>
        <w:tabs>
          <w:tab w:val="left" w:pos="709"/>
        </w:tabs>
        <w:ind w:firstLine="709"/>
        <w:rPr>
          <w:snapToGrid w:val="0"/>
        </w:rPr>
      </w:pPr>
      <w:r w:rsidRPr="00C74975">
        <w:rPr>
          <w:snapToGrid w:val="0"/>
        </w:rPr>
        <w:t>4.5</w:t>
      </w:r>
      <w:r w:rsidR="00B80011" w:rsidRPr="00C74975">
        <w:rPr>
          <w:snapToGrid w:val="0"/>
        </w:rPr>
        <w:t xml:space="preserve">. </w:t>
      </w:r>
      <w:r w:rsidRPr="00C74975">
        <w:rPr>
          <w:snapToGrid w:val="0"/>
        </w:rPr>
        <w:t>Сведениям (прогнозам) по доходам, расходам и ист</w:t>
      </w:r>
      <w:r w:rsidR="00B80011" w:rsidRPr="00C74975">
        <w:rPr>
          <w:snapToGrid w:val="0"/>
        </w:rPr>
        <w:t>очникам финансирования дефицита</w:t>
      </w:r>
      <w:r w:rsidRPr="00C74975">
        <w:rPr>
          <w:snapToGrid w:val="0"/>
        </w:rPr>
        <w:t xml:space="preserve"> местного бюджета, представляемым соответственно главными администраторами доходов, главными распорядителями и главными администраторами источников по соответствующи</w:t>
      </w:r>
      <w:r w:rsidR="00B80011" w:rsidRPr="00C74975">
        <w:rPr>
          <w:snapToGrid w:val="0"/>
        </w:rPr>
        <w:t xml:space="preserve">м формам (приложения № 2, № 5, № 7, № 8), </w:t>
      </w:r>
      <w:r w:rsidRPr="00C74975">
        <w:rPr>
          <w:snapToGrid w:val="0"/>
        </w:rPr>
        <w:t xml:space="preserve">присваиваются порядковые номера (1, 2, 3 и т.д.). При этом номер «1» присваивается первоначально представляемым сведениям (прогнозам), для составления кассового плана исполнения местного бюджета на очередной финансовый год. Нумерация ежеквартально представляемых уточненных сведений </w:t>
      </w:r>
      <w:r w:rsidRPr="00C74975">
        <w:t>начинается с номера «2».</w:t>
      </w:r>
    </w:p>
    <w:p w:rsidR="0063084C" w:rsidRPr="00C74975" w:rsidRDefault="0063084C" w:rsidP="006308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74975">
        <w:rPr>
          <w:spacing w:val="2"/>
          <w:sz w:val="28"/>
          <w:szCs w:val="28"/>
        </w:rPr>
        <w:t>4.6</w:t>
      </w:r>
      <w:r w:rsidR="00B80011" w:rsidRPr="00C74975">
        <w:rPr>
          <w:spacing w:val="2"/>
          <w:sz w:val="28"/>
          <w:szCs w:val="28"/>
        </w:rPr>
        <w:t xml:space="preserve">. </w:t>
      </w:r>
      <w:r w:rsidRPr="00C74975">
        <w:rPr>
          <w:spacing w:val="2"/>
          <w:sz w:val="28"/>
          <w:szCs w:val="28"/>
        </w:rPr>
        <w:t>Администрация в срок до 29 числа последнего месяца текущего квартала</w:t>
      </w:r>
      <w:r w:rsidRPr="00C74975">
        <w:rPr>
          <w:sz w:val="28"/>
          <w:szCs w:val="28"/>
        </w:rPr>
        <w:t xml:space="preserve"> на основании уточненных сведений кассового плана по доходам, расходам и источникам финансирования дефицита местного</w:t>
      </w:r>
      <w:r w:rsidR="00B80011" w:rsidRPr="00C74975">
        <w:rPr>
          <w:sz w:val="28"/>
          <w:szCs w:val="28"/>
        </w:rPr>
        <w:t xml:space="preserve"> бюджета</w:t>
      </w:r>
      <w:r w:rsidRPr="00C74975">
        <w:rPr>
          <w:sz w:val="28"/>
          <w:szCs w:val="28"/>
        </w:rPr>
        <w:t xml:space="preserve"> составляет уточненный кассовый план по форме согласно приложению № 1 к настоящему Порядку.</w:t>
      </w:r>
    </w:p>
    <w:p w:rsidR="0063084C" w:rsidRPr="00C74975" w:rsidRDefault="0063084C" w:rsidP="0063084C">
      <w:pPr>
        <w:spacing w:before="20" w:after="20"/>
        <w:ind w:firstLine="709"/>
        <w:jc w:val="both"/>
        <w:rPr>
          <w:sz w:val="28"/>
          <w:szCs w:val="28"/>
        </w:rPr>
      </w:pPr>
      <w:r w:rsidRPr="00C74975">
        <w:rPr>
          <w:spacing w:val="2"/>
          <w:sz w:val="28"/>
          <w:szCs w:val="28"/>
        </w:rPr>
        <w:t xml:space="preserve">4.7. </w:t>
      </w:r>
      <w:r w:rsidRPr="00C74975">
        <w:rPr>
          <w:sz w:val="28"/>
          <w:szCs w:val="28"/>
        </w:rPr>
        <w:t>Уточненный кассовый план согласовывается и утверждается в порядке, установленном пунктом 2.7 настоящего Порядка.</w:t>
      </w:r>
    </w:p>
    <w:p w:rsidR="0063084C" w:rsidRPr="00C74975" w:rsidRDefault="0063084C" w:rsidP="006308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74975">
        <w:rPr>
          <w:sz w:val="28"/>
          <w:szCs w:val="28"/>
        </w:rPr>
        <w:t>4.8. Показатели уточненного кассового плана по налоговым и неналоговым доходам местного бюджета доводятся Администрацией до главных администраторов доходов.</w:t>
      </w:r>
    </w:p>
    <w:p w:rsidR="00B80011" w:rsidRPr="00C74975" w:rsidRDefault="00B80011" w:rsidP="00B80011">
      <w:pPr>
        <w:ind w:left="5670"/>
        <w:jc w:val="both"/>
        <w:rPr>
          <w:spacing w:val="2"/>
          <w:sz w:val="28"/>
          <w:szCs w:val="28"/>
        </w:rPr>
      </w:pPr>
    </w:p>
    <w:p w:rsidR="00B80011" w:rsidRPr="00C74975" w:rsidRDefault="00B80011" w:rsidP="00B80011">
      <w:pPr>
        <w:ind w:left="5670"/>
        <w:jc w:val="both"/>
        <w:rPr>
          <w:spacing w:val="2"/>
          <w:sz w:val="28"/>
          <w:szCs w:val="28"/>
        </w:rPr>
      </w:pPr>
    </w:p>
    <w:p w:rsidR="00B80011" w:rsidRPr="00C74975" w:rsidRDefault="00B80011" w:rsidP="00B80011">
      <w:pPr>
        <w:ind w:left="5670"/>
        <w:jc w:val="both"/>
        <w:rPr>
          <w:spacing w:val="2"/>
          <w:sz w:val="28"/>
          <w:szCs w:val="28"/>
        </w:rPr>
      </w:pPr>
    </w:p>
    <w:p w:rsidR="00B80011" w:rsidRPr="00C74975" w:rsidRDefault="00B80011" w:rsidP="00B80011">
      <w:pPr>
        <w:ind w:left="5670"/>
        <w:jc w:val="both"/>
        <w:rPr>
          <w:spacing w:val="2"/>
          <w:sz w:val="28"/>
          <w:szCs w:val="28"/>
        </w:rPr>
      </w:pPr>
    </w:p>
    <w:p w:rsidR="00B80011" w:rsidRPr="00C74975" w:rsidRDefault="00B80011" w:rsidP="00B80011">
      <w:pPr>
        <w:ind w:left="5670"/>
        <w:jc w:val="both"/>
        <w:rPr>
          <w:spacing w:val="2"/>
          <w:sz w:val="28"/>
          <w:szCs w:val="28"/>
        </w:rPr>
      </w:pPr>
    </w:p>
    <w:p w:rsidR="00B80011" w:rsidRPr="00C74975" w:rsidRDefault="00B80011" w:rsidP="00B80011">
      <w:pPr>
        <w:ind w:left="5670"/>
        <w:jc w:val="both"/>
        <w:rPr>
          <w:spacing w:val="2"/>
          <w:sz w:val="28"/>
          <w:szCs w:val="28"/>
        </w:rPr>
      </w:pPr>
    </w:p>
    <w:p w:rsidR="00B80011" w:rsidRPr="00C74975" w:rsidRDefault="00B80011" w:rsidP="00B80011">
      <w:pPr>
        <w:ind w:left="5670"/>
        <w:jc w:val="both"/>
        <w:rPr>
          <w:spacing w:val="2"/>
          <w:sz w:val="28"/>
          <w:szCs w:val="28"/>
        </w:rPr>
      </w:pPr>
    </w:p>
    <w:p w:rsidR="00B80011" w:rsidRPr="00C74975" w:rsidRDefault="00B80011" w:rsidP="00B80011">
      <w:pPr>
        <w:ind w:left="5670"/>
        <w:jc w:val="both"/>
        <w:rPr>
          <w:spacing w:val="2"/>
          <w:sz w:val="28"/>
          <w:szCs w:val="28"/>
        </w:rPr>
      </w:pPr>
    </w:p>
    <w:p w:rsidR="00B80011" w:rsidRPr="00C74975" w:rsidRDefault="00B80011" w:rsidP="00B80011">
      <w:pPr>
        <w:ind w:left="5670"/>
        <w:jc w:val="both"/>
        <w:rPr>
          <w:spacing w:val="2"/>
          <w:sz w:val="28"/>
          <w:szCs w:val="28"/>
        </w:rPr>
      </w:pPr>
    </w:p>
    <w:p w:rsidR="00B80011" w:rsidRPr="00C74975" w:rsidRDefault="00B80011" w:rsidP="00B80011">
      <w:pPr>
        <w:ind w:left="5670"/>
        <w:jc w:val="both"/>
        <w:rPr>
          <w:spacing w:val="2"/>
          <w:sz w:val="28"/>
          <w:szCs w:val="28"/>
        </w:rPr>
      </w:pPr>
    </w:p>
    <w:p w:rsidR="00B80011" w:rsidRPr="00C74975" w:rsidRDefault="00B80011" w:rsidP="00B80011">
      <w:pPr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lastRenderedPageBreak/>
        <w:t>Приложение № 1</w:t>
      </w:r>
    </w:p>
    <w:p w:rsidR="00B80011" w:rsidRPr="00C74975" w:rsidRDefault="00B80011" w:rsidP="00B80011">
      <w:pPr>
        <w:ind w:left="5670"/>
        <w:jc w:val="both"/>
        <w:rPr>
          <w:sz w:val="28"/>
          <w:szCs w:val="28"/>
        </w:rPr>
      </w:pPr>
      <w:r w:rsidRPr="00C74975">
        <w:rPr>
          <w:spacing w:val="2"/>
          <w:sz w:val="28"/>
          <w:szCs w:val="28"/>
        </w:rPr>
        <w:t xml:space="preserve">к Порядку составления и </w:t>
      </w:r>
      <w:r w:rsidRPr="00C74975">
        <w:rPr>
          <w:sz w:val="28"/>
          <w:szCs w:val="28"/>
        </w:rPr>
        <w:t xml:space="preserve">ведения кассового плана </w:t>
      </w:r>
      <w:r w:rsidR="004A293F" w:rsidRPr="00C74975">
        <w:rPr>
          <w:sz w:val="28"/>
          <w:szCs w:val="28"/>
        </w:rPr>
        <w:t>исполнения бюджета муниципального образования Мальцевского сельского поселения Сычевского района Смоленской области</w:t>
      </w:r>
    </w:p>
    <w:p w:rsidR="00B80011" w:rsidRPr="00C74975" w:rsidRDefault="00B80011" w:rsidP="00B80011">
      <w:pPr>
        <w:ind w:left="5670"/>
        <w:jc w:val="both"/>
        <w:rPr>
          <w:sz w:val="28"/>
          <w:szCs w:val="28"/>
        </w:rPr>
      </w:pPr>
      <w:r w:rsidRPr="00C74975">
        <w:rPr>
          <w:sz w:val="28"/>
          <w:szCs w:val="28"/>
        </w:rPr>
        <w:t>«Утверждаю»</w:t>
      </w:r>
    </w:p>
    <w:p w:rsidR="00B80011" w:rsidRPr="00C74975" w:rsidRDefault="00B80011" w:rsidP="00B80011">
      <w:pPr>
        <w:ind w:left="5670"/>
        <w:jc w:val="both"/>
        <w:rPr>
          <w:sz w:val="28"/>
          <w:szCs w:val="28"/>
        </w:rPr>
      </w:pPr>
      <w:r w:rsidRPr="00C74975">
        <w:rPr>
          <w:sz w:val="28"/>
          <w:szCs w:val="28"/>
        </w:rPr>
        <w:t>Глава муниципального образования Мальцевского сельского поселения Сычевского района Смоленской области</w:t>
      </w:r>
    </w:p>
    <w:p w:rsidR="00B80011" w:rsidRPr="00C74975" w:rsidRDefault="00B80011" w:rsidP="00B80011">
      <w:pPr>
        <w:ind w:left="5670"/>
        <w:jc w:val="both"/>
        <w:rPr>
          <w:sz w:val="28"/>
          <w:szCs w:val="28"/>
        </w:rPr>
      </w:pPr>
      <w:r w:rsidRPr="00C74975">
        <w:rPr>
          <w:sz w:val="28"/>
          <w:szCs w:val="28"/>
        </w:rPr>
        <w:t xml:space="preserve"> __________  _____________</w:t>
      </w:r>
    </w:p>
    <w:p w:rsidR="00B80011" w:rsidRPr="00C74975" w:rsidRDefault="00B80011" w:rsidP="00B80011">
      <w:pPr>
        <w:ind w:left="5670"/>
        <w:jc w:val="both"/>
        <w:rPr>
          <w:sz w:val="28"/>
          <w:szCs w:val="28"/>
        </w:rPr>
      </w:pPr>
      <w:r w:rsidRPr="00C74975">
        <w:rPr>
          <w:sz w:val="28"/>
          <w:szCs w:val="28"/>
        </w:rPr>
        <w:t xml:space="preserve">    (ФИО)            (подпись)</w:t>
      </w:r>
    </w:p>
    <w:p w:rsidR="00B80011" w:rsidRPr="00C74975" w:rsidRDefault="00B80011" w:rsidP="00B80011">
      <w:pPr>
        <w:ind w:left="5670"/>
        <w:jc w:val="both"/>
        <w:rPr>
          <w:spacing w:val="2"/>
          <w:sz w:val="28"/>
          <w:szCs w:val="28"/>
        </w:rPr>
      </w:pPr>
      <w:r w:rsidRPr="00C74975">
        <w:rPr>
          <w:sz w:val="28"/>
          <w:szCs w:val="28"/>
        </w:rPr>
        <w:t>«___»____________________ года</w:t>
      </w:r>
    </w:p>
    <w:p w:rsidR="0063084C" w:rsidRPr="00C74975" w:rsidRDefault="0063084C" w:rsidP="0063084C">
      <w:pPr>
        <w:spacing w:before="20" w:after="20"/>
        <w:jc w:val="right"/>
        <w:rPr>
          <w:spacing w:val="2"/>
        </w:rPr>
      </w:pPr>
    </w:p>
    <w:p w:rsidR="0063084C" w:rsidRPr="00C74975" w:rsidRDefault="0063084C" w:rsidP="0063084C">
      <w:pPr>
        <w:spacing w:before="20" w:after="20"/>
        <w:jc w:val="both"/>
        <w:rPr>
          <w:spacing w:val="2"/>
          <w:sz w:val="28"/>
          <w:szCs w:val="28"/>
        </w:rPr>
      </w:pPr>
    </w:p>
    <w:p w:rsidR="0063084C" w:rsidRPr="00C74975" w:rsidRDefault="0063084C" w:rsidP="0063084C">
      <w:pPr>
        <w:spacing w:before="20" w:after="20"/>
        <w:jc w:val="center"/>
        <w:rPr>
          <w:b/>
          <w:spacing w:val="2"/>
          <w:sz w:val="28"/>
          <w:szCs w:val="28"/>
        </w:rPr>
      </w:pPr>
      <w:r w:rsidRPr="00C74975">
        <w:rPr>
          <w:b/>
          <w:spacing w:val="2"/>
          <w:sz w:val="28"/>
          <w:szCs w:val="28"/>
        </w:rPr>
        <w:t>Кассовый план  на _____ год</w:t>
      </w:r>
    </w:p>
    <w:p w:rsidR="0063084C" w:rsidRPr="00C74975" w:rsidRDefault="0063084C" w:rsidP="0063084C">
      <w:pPr>
        <w:spacing w:before="20" w:after="20"/>
        <w:jc w:val="center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(без учета  средств бюджетных учреждений от  приносящей доход деятельности)</w:t>
      </w:r>
    </w:p>
    <w:p w:rsidR="0063084C" w:rsidRPr="00C74975" w:rsidRDefault="0063084C" w:rsidP="0063084C">
      <w:pPr>
        <w:spacing w:before="20" w:after="20"/>
        <w:jc w:val="center"/>
        <w:rPr>
          <w:spacing w:val="2"/>
        </w:rPr>
      </w:pPr>
      <w:r w:rsidRPr="00C74975">
        <w:rPr>
          <w:spacing w:val="2"/>
          <w:sz w:val="28"/>
          <w:szCs w:val="28"/>
        </w:rPr>
        <w:t xml:space="preserve"> </w:t>
      </w:r>
      <w:r w:rsidRPr="00C74975">
        <w:rPr>
          <w:spacing w:val="2"/>
        </w:rPr>
        <w:t xml:space="preserve">                                                                                                                           (руб.)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5"/>
        <w:gridCol w:w="2192"/>
        <w:gridCol w:w="1566"/>
        <w:gridCol w:w="1442"/>
        <w:gridCol w:w="1203"/>
        <w:gridCol w:w="1203"/>
        <w:gridCol w:w="1203"/>
        <w:gridCol w:w="1203"/>
      </w:tblGrid>
      <w:tr w:rsidR="0063084C" w:rsidRPr="00C74975" w:rsidTr="004A293F">
        <w:trPr>
          <w:cantSplit/>
        </w:trPr>
        <w:tc>
          <w:tcPr>
            <w:tcW w:w="585" w:type="dxa"/>
            <w:vMerge w:val="restart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№</w:t>
            </w:r>
          </w:p>
        </w:tc>
        <w:tc>
          <w:tcPr>
            <w:tcW w:w="2192" w:type="dxa"/>
            <w:vMerge w:val="restart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Наименование</w:t>
            </w:r>
          </w:p>
        </w:tc>
        <w:tc>
          <w:tcPr>
            <w:tcW w:w="1566" w:type="dxa"/>
            <w:vMerge w:val="restart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План по бюджету на год</w:t>
            </w:r>
          </w:p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(уточненный план)</w:t>
            </w:r>
          </w:p>
        </w:tc>
        <w:tc>
          <w:tcPr>
            <w:tcW w:w="1442" w:type="dxa"/>
            <w:vMerge w:val="restart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Прогноз исполнения бюджета на год</w:t>
            </w:r>
          </w:p>
        </w:tc>
        <w:tc>
          <w:tcPr>
            <w:tcW w:w="4812" w:type="dxa"/>
            <w:gridSpan w:val="4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Прогноз исполнения</w:t>
            </w:r>
          </w:p>
        </w:tc>
      </w:tr>
      <w:tr w:rsidR="0063084C" w:rsidRPr="00C74975" w:rsidTr="004A293F">
        <w:trPr>
          <w:cantSplit/>
        </w:trPr>
        <w:tc>
          <w:tcPr>
            <w:tcW w:w="585" w:type="dxa"/>
            <w:vMerge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2192" w:type="dxa"/>
            <w:vMerge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566" w:type="dxa"/>
            <w:vMerge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42" w:type="dxa"/>
            <w:vMerge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1 квартал</w:t>
            </w: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2 квартал</w:t>
            </w: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3 квартал</w:t>
            </w: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4 квартал</w:t>
            </w:r>
          </w:p>
        </w:tc>
      </w:tr>
      <w:tr w:rsidR="0063084C" w:rsidRPr="00C74975" w:rsidTr="004A293F">
        <w:tc>
          <w:tcPr>
            <w:tcW w:w="58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1.</w:t>
            </w:r>
          </w:p>
        </w:tc>
        <w:tc>
          <w:tcPr>
            <w:tcW w:w="2192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  <w:r w:rsidRPr="00C74975">
              <w:rPr>
                <w:spacing w:val="2"/>
              </w:rPr>
              <w:t>Доходы</w:t>
            </w:r>
          </w:p>
        </w:tc>
        <w:tc>
          <w:tcPr>
            <w:tcW w:w="156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42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4A293F">
        <w:tc>
          <w:tcPr>
            <w:tcW w:w="58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2.</w:t>
            </w:r>
          </w:p>
        </w:tc>
        <w:tc>
          <w:tcPr>
            <w:tcW w:w="2192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  <w:r w:rsidRPr="00C74975">
              <w:rPr>
                <w:spacing w:val="2"/>
              </w:rPr>
              <w:t>Расходы</w:t>
            </w:r>
          </w:p>
        </w:tc>
        <w:tc>
          <w:tcPr>
            <w:tcW w:w="156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42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4A293F">
        <w:tc>
          <w:tcPr>
            <w:tcW w:w="58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3.</w:t>
            </w:r>
          </w:p>
        </w:tc>
        <w:tc>
          <w:tcPr>
            <w:tcW w:w="2192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  <w:r w:rsidRPr="00C74975">
              <w:rPr>
                <w:spacing w:val="2"/>
              </w:rPr>
              <w:t>Дефицит (профицит) (3=1-2)</w:t>
            </w:r>
          </w:p>
        </w:tc>
        <w:tc>
          <w:tcPr>
            <w:tcW w:w="156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42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4A293F">
        <w:tc>
          <w:tcPr>
            <w:tcW w:w="58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4.</w:t>
            </w:r>
          </w:p>
        </w:tc>
        <w:tc>
          <w:tcPr>
            <w:tcW w:w="2192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  <w:r w:rsidRPr="00C74975">
              <w:rPr>
                <w:spacing w:val="2"/>
              </w:rPr>
              <w:t xml:space="preserve">Источники финансирования дефицита местного бюджета </w:t>
            </w:r>
          </w:p>
        </w:tc>
        <w:tc>
          <w:tcPr>
            <w:tcW w:w="156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42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4A293F">
        <w:tc>
          <w:tcPr>
            <w:tcW w:w="58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4.1.</w:t>
            </w:r>
          </w:p>
        </w:tc>
        <w:tc>
          <w:tcPr>
            <w:tcW w:w="2192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  <w:r w:rsidRPr="00C74975">
              <w:rPr>
                <w:spacing w:val="2"/>
              </w:rPr>
              <w:t>Кредиты кредитных организаций</w:t>
            </w:r>
          </w:p>
        </w:tc>
        <w:tc>
          <w:tcPr>
            <w:tcW w:w="156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42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4A293F">
        <w:tc>
          <w:tcPr>
            <w:tcW w:w="58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4.2.</w:t>
            </w:r>
          </w:p>
        </w:tc>
        <w:tc>
          <w:tcPr>
            <w:tcW w:w="2192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  <w:r w:rsidRPr="00C74975">
              <w:rPr>
                <w:spacing w:val="2"/>
              </w:rPr>
              <w:t>Бюджетные кредиты</w:t>
            </w:r>
          </w:p>
        </w:tc>
        <w:tc>
          <w:tcPr>
            <w:tcW w:w="156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42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4A293F">
        <w:tc>
          <w:tcPr>
            <w:tcW w:w="58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4.3.</w:t>
            </w:r>
          </w:p>
        </w:tc>
        <w:tc>
          <w:tcPr>
            <w:tcW w:w="2192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  <w:r w:rsidRPr="00C74975">
              <w:rPr>
                <w:spacing w:val="2"/>
              </w:rPr>
              <w:t>Изменение остатков средств на счетах</w:t>
            </w:r>
          </w:p>
        </w:tc>
        <w:tc>
          <w:tcPr>
            <w:tcW w:w="156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42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4A293F">
        <w:tc>
          <w:tcPr>
            <w:tcW w:w="58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4.4.</w:t>
            </w:r>
          </w:p>
        </w:tc>
        <w:tc>
          <w:tcPr>
            <w:tcW w:w="2192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  <w:r w:rsidRPr="00C74975">
              <w:rPr>
                <w:spacing w:val="2"/>
              </w:rPr>
              <w:t>Иные источники внутреннего финансирования дефицита бюджета</w:t>
            </w:r>
          </w:p>
        </w:tc>
        <w:tc>
          <w:tcPr>
            <w:tcW w:w="156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42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0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</w:tbl>
    <w:p w:rsidR="0063084C" w:rsidRPr="00C74975" w:rsidRDefault="0063084C" w:rsidP="00B80011">
      <w:pPr>
        <w:spacing w:before="20" w:after="20"/>
        <w:rPr>
          <w:spacing w:val="2"/>
        </w:rPr>
      </w:pPr>
    </w:p>
    <w:p w:rsidR="0063084C" w:rsidRPr="00C74975" w:rsidRDefault="0063084C" w:rsidP="004A293F">
      <w:pPr>
        <w:spacing w:before="20" w:after="20"/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Приложение № 2</w:t>
      </w:r>
    </w:p>
    <w:p w:rsidR="004A293F" w:rsidRPr="00C74975" w:rsidRDefault="0063084C" w:rsidP="004A293F">
      <w:pPr>
        <w:ind w:left="5670"/>
        <w:jc w:val="both"/>
        <w:rPr>
          <w:sz w:val="28"/>
          <w:szCs w:val="28"/>
        </w:rPr>
      </w:pPr>
      <w:r w:rsidRPr="00C74975">
        <w:rPr>
          <w:spacing w:val="2"/>
          <w:sz w:val="28"/>
          <w:szCs w:val="28"/>
        </w:rPr>
        <w:t>к Порядку составления и ведения кассового плана</w:t>
      </w:r>
      <w:r w:rsidR="004A293F" w:rsidRPr="00C74975">
        <w:rPr>
          <w:spacing w:val="2"/>
          <w:sz w:val="28"/>
          <w:szCs w:val="28"/>
        </w:rPr>
        <w:t xml:space="preserve"> </w:t>
      </w:r>
      <w:r w:rsidR="005D3419">
        <w:rPr>
          <w:spacing w:val="2"/>
          <w:sz w:val="28"/>
          <w:szCs w:val="28"/>
        </w:rPr>
        <w:t xml:space="preserve">исполнения бюджета </w:t>
      </w:r>
      <w:r w:rsidR="004A293F" w:rsidRPr="00C74975">
        <w:rPr>
          <w:sz w:val="28"/>
          <w:szCs w:val="28"/>
        </w:rPr>
        <w:t>муниципального образования Мальцевского сельского поселения Сычевского района Смоленской области</w:t>
      </w:r>
    </w:p>
    <w:p w:rsidR="0063084C" w:rsidRPr="00C74975" w:rsidRDefault="0063084C" w:rsidP="004A293F">
      <w:pPr>
        <w:spacing w:before="20" w:after="20"/>
        <w:ind w:left="5670"/>
        <w:jc w:val="both"/>
        <w:rPr>
          <w:spacing w:val="2"/>
          <w:sz w:val="28"/>
          <w:szCs w:val="28"/>
        </w:rPr>
      </w:pPr>
    </w:p>
    <w:p w:rsidR="0063084C" w:rsidRPr="00C74975" w:rsidRDefault="0063084C" w:rsidP="0063084C">
      <w:pPr>
        <w:spacing w:before="20" w:after="20"/>
        <w:jc w:val="right"/>
        <w:rPr>
          <w:b/>
          <w:spacing w:val="2"/>
          <w:sz w:val="28"/>
          <w:szCs w:val="28"/>
        </w:rPr>
      </w:pPr>
    </w:p>
    <w:p w:rsidR="0063084C" w:rsidRPr="00C74975" w:rsidRDefault="0063084C" w:rsidP="0063084C">
      <w:pPr>
        <w:spacing w:before="20" w:after="20"/>
        <w:jc w:val="center"/>
        <w:rPr>
          <w:b/>
          <w:spacing w:val="2"/>
          <w:sz w:val="28"/>
          <w:szCs w:val="28"/>
        </w:rPr>
      </w:pPr>
      <w:r w:rsidRPr="00C74975">
        <w:rPr>
          <w:b/>
          <w:spacing w:val="2"/>
          <w:sz w:val="28"/>
          <w:szCs w:val="28"/>
        </w:rPr>
        <w:t>Сведения о поквартальном распределении поступлений доходов (налоговых и неналоговых) №____</w:t>
      </w:r>
    </w:p>
    <w:p w:rsidR="0063084C" w:rsidRPr="00C74975" w:rsidRDefault="0063084C" w:rsidP="0063084C">
      <w:pPr>
        <w:spacing w:before="20" w:after="20"/>
        <w:jc w:val="center"/>
        <w:rPr>
          <w:b/>
          <w:spacing w:val="2"/>
          <w:sz w:val="28"/>
          <w:szCs w:val="28"/>
        </w:rPr>
      </w:pPr>
    </w:p>
    <w:p w:rsidR="0063084C" w:rsidRPr="00C74975" w:rsidRDefault="0063084C" w:rsidP="0063084C">
      <w:pPr>
        <w:spacing w:before="20" w:after="20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Главн</w:t>
      </w:r>
      <w:r w:rsidR="004A293F" w:rsidRPr="00C74975">
        <w:rPr>
          <w:spacing w:val="2"/>
          <w:sz w:val="28"/>
          <w:szCs w:val="28"/>
        </w:rPr>
        <w:t>ый администратор дохода</w:t>
      </w:r>
      <w:r w:rsidRPr="00C74975">
        <w:rPr>
          <w:spacing w:val="2"/>
          <w:sz w:val="28"/>
          <w:szCs w:val="28"/>
        </w:rPr>
        <w:t xml:space="preserve"> </w:t>
      </w:r>
      <w:r w:rsidR="004A293F" w:rsidRPr="00C74975">
        <w:rPr>
          <w:spacing w:val="2"/>
          <w:sz w:val="28"/>
          <w:szCs w:val="28"/>
        </w:rPr>
        <w:t>местного</w:t>
      </w:r>
      <w:r w:rsidRPr="00C74975">
        <w:rPr>
          <w:spacing w:val="2"/>
          <w:sz w:val="28"/>
          <w:szCs w:val="28"/>
        </w:rPr>
        <w:t xml:space="preserve"> бюджета _____</w:t>
      </w:r>
      <w:r w:rsidR="004A293F" w:rsidRPr="00C74975">
        <w:rPr>
          <w:spacing w:val="2"/>
          <w:sz w:val="28"/>
          <w:szCs w:val="28"/>
        </w:rPr>
        <w:t>______________________</w:t>
      </w:r>
    </w:p>
    <w:p w:rsidR="0063084C" w:rsidRPr="00C74975" w:rsidRDefault="0063084C" w:rsidP="0063084C">
      <w:pPr>
        <w:spacing w:before="20" w:after="20"/>
        <w:jc w:val="right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(руб.)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37"/>
        <w:gridCol w:w="1190"/>
        <w:gridCol w:w="1276"/>
        <w:gridCol w:w="1559"/>
        <w:gridCol w:w="1417"/>
        <w:gridCol w:w="1418"/>
        <w:gridCol w:w="1276"/>
      </w:tblGrid>
      <w:tr w:rsidR="0063084C" w:rsidRPr="00C74975" w:rsidTr="006B0F18">
        <w:trPr>
          <w:cantSplit/>
        </w:trPr>
        <w:tc>
          <w:tcPr>
            <w:tcW w:w="2037" w:type="dxa"/>
            <w:vMerge w:val="restart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Наименование вида (подвида) доходов (налоговых и неналоговых)</w:t>
            </w:r>
          </w:p>
        </w:tc>
        <w:tc>
          <w:tcPr>
            <w:tcW w:w="1190" w:type="dxa"/>
            <w:vMerge w:val="restart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Код дохода по КД</w:t>
            </w:r>
          </w:p>
        </w:tc>
        <w:tc>
          <w:tcPr>
            <w:tcW w:w="1276" w:type="dxa"/>
            <w:vMerge w:val="restart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Сумма на год, всего</w:t>
            </w:r>
          </w:p>
        </w:tc>
        <w:tc>
          <w:tcPr>
            <w:tcW w:w="5670" w:type="dxa"/>
            <w:gridSpan w:val="4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в том числе:</w:t>
            </w:r>
          </w:p>
        </w:tc>
      </w:tr>
      <w:tr w:rsidR="0063084C" w:rsidRPr="00C74975" w:rsidTr="006B0F18">
        <w:trPr>
          <w:cantSplit/>
        </w:trPr>
        <w:tc>
          <w:tcPr>
            <w:tcW w:w="2037" w:type="dxa"/>
            <w:vMerge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90" w:type="dxa"/>
            <w:vMerge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76" w:type="dxa"/>
            <w:vMerge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55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1 квартал</w:t>
            </w:r>
          </w:p>
        </w:tc>
        <w:tc>
          <w:tcPr>
            <w:tcW w:w="1417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2 квартал</w:t>
            </w:r>
          </w:p>
        </w:tc>
        <w:tc>
          <w:tcPr>
            <w:tcW w:w="141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3 квартал</w:t>
            </w:r>
          </w:p>
        </w:tc>
        <w:tc>
          <w:tcPr>
            <w:tcW w:w="127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4 квартал</w:t>
            </w:r>
          </w:p>
        </w:tc>
      </w:tr>
      <w:tr w:rsidR="0063084C" w:rsidRPr="00C74975" w:rsidTr="006B0F18">
        <w:tc>
          <w:tcPr>
            <w:tcW w:w="2037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90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7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55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17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1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7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B0F18">
        <w:tc>
          <w:tcPr>
            <w:tcW w:w="2037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90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7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55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17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1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7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B0F18">
        <w:tc>
          <w:tcPr>
            <w:tcW w:w="2037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90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7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55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17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1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7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B0F18">
        <w:tc>
          <w:tcPr>
            <w:tcW w:w="2037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90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7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55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17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1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7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B0F18">
        <w:tc>
          <w:tcPr>
            <w:tcW w:w="2037" w:type="dxa"/>
          </w:tcPr>
          <w:p w:rsidR="0063084C" w:rsidRPr="00C74975" w:rsidRDefault="0063084C" w:rsidP="006B0F18">
            <w:pPr>
              <w:spacing w:before="20" w:after="20"/>
              <w:rPr>
                <w:b/>
                <w:spacing w:val="2"/>
              </w:rPr>
            </w:pPr>
            <w:r w:rsidRPr="00C74975">
              <w:rPr>
                <w:b/>
                <w:spacing w:val="2"/>
              </w:rPr>
              <w:t>Итого доходов</w:t>
            </w:r>
          </w:p>
        </w:tc>
        <w:tc>
          <w:tcPr>
            <w:tcW w:w="1190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7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55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17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1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7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</w:tbl>
    <w:p w:rsidR="0063084C" w:rsidRPr="00C74975" w:rsidRDefault="0063084C" w:rsidP="0063084C">
      <w:pPr>
        <w:spacing w:before="20" w:after="20"/>
        <w:rPr>
          <w:spacing w:val="2"/>
        </w:rPr>
      </w:pPr>
    </w:p>
    <w:tbl>
      <w:tblPr>
        <w:tblW w:w="0" w:type="auto"/>
        <w:tblLook w:val="04A0"/>
      </w:tblPr>
      <w:tblGrid>
        <w:gridCol w:w="5210"/>
        <w:gridCol w:w="5211"/>
      </w:tblGrid>
      <w:tr w:rsidR="0063084C" w:rsidRPr="00C74975" w:rsidTr="006B0F18">
        <w:tc>
          <w:tcPr>
            <w:tcW w:w="5210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</w:p>
        </w:tc>
        <w:tc>
          <w:tcPr>
            <w:tcW w:w="5211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</w:p>
        </w:tc>
      </w:tr>
      <w:tr w:rsidR="0063084C" w:rsidRPr="00C74975" w:rsidTr="006B0F18">
        <w:tc>
          <w:tcPr>
            <w:tcW w:w="5210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  <w:r w:rsidRPr="00C74975">
              <w:rPr>
                <w:spacing w:val="2"/>
              </w:rPr>
              <w:t>Руководитель  ____________ _______________</w:t>
            </w:r>
          </w:p>
          <w:p w:rsidR="0063084C" w:rsidRPr="00C74975" w:rsidRDefault="0063084C" w:rsidP="006B0F18">
            <w:pPr>
              <w:spacing w:before="20" w:after="20"/>
              <w:rPr>
                <w:spacing w:val="2"/>
                <w:sz w:val="16"/>
                <w:szCs w:val="16"/>
              </w:rPr>
            </w:pPr>
            <w:r w:rsidRPr="00C74975">
              <w:rPr>
                <w:spacing w:val="2"/>
                <w:sz w:val="16"/>
                <w:szCs w:val="16"/>
              </w:rPr>
              <w:t xml:space="preserve">                                          (подпись)                   (расшифровка подписи)</w:t>
            </w:r>
          </w:p>
        </w:tc>
        <w:tc>
          <w:tcPr>
            <w:tcW w:w="5211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</w:p>
        </w:tc>
      </w:tr>
    </w:tbl>
    <w:p w:rsidR="0063084C" w:rsidRPr="00C74975" w:rsidRDefault="0063084C" w:rsidP="0063084C">
      <w:pPr>
        <w:spacing w:before="20" w:after="20"/>
        <w:rPr>
          <w:spacing w:val="2"/>
        </w:rPr>
      </w:pPr>
    </w:p>
    <w:p w:rsidR="0063084C" w:rsidRPr="00C74975" w:rsidRDefault="0063084C" w:rsidP="0063084C">
      <w:pPr>
        <w:spacing w:before="20" w:after="20"/>
        <w:rPr>
          <w:spacing w:val="2"/>
        </w:rPr>
      </w:pPr>
      <w:r w:rsidRPr="00C74975">
        <w:rPr>
          <w:spacing w:val="2"/>
        </w:rPr>
        <w:t>Исполнитель _____________ _______________ _________</w:t>
      </w:r>
    </w:p>
    <w:p w:rsidR="0063084C" w:rsidRPr="00C74975" w:rsidRDefault="0063084C" w:rsidP="0063084C">
      <w:pPr>
        <w:spacing w:before="20" w:after="20"/>
        <w:rPr>
          <w:spacing w:val="2"/>
          <w:sz w:val="16"/>
          <w:szCs w:val="16"/>
        </w:rPr>
      </w:pPr>
      <w:r w:rsidRPr="00C74975">
        <w:rPr>
          <w:spacing w:val="2"/>
          <w:sz w:val="16"/>
          <w:szCs w:val="16"/>
        </w:rPr>
        <w:t xml:space="preserve">                                          (подпись)                  (расшифровка подписи)     (телефон)</w:t>
      </w:r>
    </w:p>
    <w:p w:rsidR="0063084C" w:rsidRPr="00C74975" w:rsidRDefault="0063084C" w:rsidP="0063084C">
      <w:pPr>
        <w:spacing w:before="20" w:after="20"/>
        <w:rPr>
          <w:spacing w:val="2"/>
          <w:sz w:val="16"/>
          <w:szCs w:val="16"/>
        </w:rPr>
      </w:pPr>
    </w:p>
    <w:p w:rsidR="0063084C" w:rsidRPr="00C74975" w:rsidRDefault="0063084C" w:rsidP="0063084C">
      <w:pPr>
        <w:spacing w:before="20" w:after="20"/>
        <w:rPr>
          <w:spacing w:val="2"/>
        </w:rPr>
      </w:pPr>
      <w:r w:rsidRPr="00C74975">
        <w:rPr>
          <w:spacing w:val="2"/>
        </w:rPr>
        <w:t xml:space="preserve"> Дата</w:t>
      </w:r>
    </w:p>
    <w:p w:rsidR="0063084C" w:rsidRPr="00C74975" w:rsidRDefault="0063084C" w:rsidP="0063084C">
      <w:pPr>
        <w:spacing w:before="20" w:after="20"/>
        <w:jc w:val="right"/>
        <w:rPr>
          <w:spacing w:val="2"/>
        </w:rPr>
      </w:pPr>
    </w:p>
    <w:p w:rsidR="0063084C" w:rsidRPr="00C74975" w:rsidRDefault="0063084C" w:rsidP="0063084C">
      <w:pPr>
        <w:spacing w:before="20" w:after="20"/>
        <w:jc w:val="right"/>
        <w:rPr>
          <w:spacing w:val="2"/>
        </w:rPr>
      </w:pPr>
    </w:p>
    <w:p w:rsidR="0063084C" w:rsidRPr="00C74975" w:rsidRDefault="0063084C" w:rsidP="0063084C">
      <w:pPr>
        <w:spacing w:before="20" w:after="20"/>
        <w:jc w:val="right"/>
        <w:rPr>
          <w:spacing w:val="2"/>
        </w:rPr>
      </w:pPr>
    </w:p>
    <w:p w:rsidR="0063084C" w:rsidRPr="00C74975" w:rsidRDefault="0063084C" w:rsidP="0063084C">
      <w:pPr>
        <w:spacing w:before="20" w:after="20"/>
        <w:jc w:val="right"/>
        <w:rPr>
          <w:spacing w:val="2"/>
        </w:rPr>
      </w:pPr>
    </w:p>
    <w:p w:rsidR="0063084C" w:rsidRPr="00C74975" w:rsidRDefault="0063084C" w:rsidP="0063084C">
      <w:pPr>
        <w:spacing w:before="20" w:after="20"/>
        <w:jc w:val="right"/>
        <w:rPr>
          <w:spacing w:val="2"/>
        </w:rPr>
      </w:pPr>
    </w:p>
    <w:p w:rsidR="0063084C" w:rsidRPr="00C74975" w:rsidRDefault="0063084C" w:rsidP="0063084C">
      <w:pPr>
        <w:spacing w:before="20" w:after="20"/>
        <w:jc w:val="right"/>
        <w:rPr>
          <w:spacing w:val="2"/>
        </w:rPr>
      </w:pPr>
    </w:p>
    <w:p w:rsidR="0063084C" w:rsidRPr="00C74975" w:rsidRDefault="0063084C" w:rsidP="0063084C">
      <w:pPr>
        <w:spacing w:before="20" w:after="20"/>
        <w:jc w:val="right"/>
        <w:rPr>
          <w:spacing w:val="2"/>
        </w:rPr>
      </w:pPr>
    </w:p>
    <w:p w:rsidR="0063084C" w:rsidRPr="00C74975" w:rsidRDefault="0063084C" w:rsidP="0063084C">
      <w:pPr>
        <w:spacing w:before="20" w:after="20"/>
        <w:rPr>
          <w:spacing w:val="2"/>
        </w:rPr>
      </w:pPr>
    </w:p>
    <w:p w:rsidR="0063084C" w:rsidRPr="00C74975" w:rsidRDefault="0063084C" w:rsidP="0063084C">
      <w:pPr>
        <w:spacing w:before="20" w:after="20"/>
        <w:jc w:val="right"/>
        <w:rPr>
          <w:spacing w:val="2"/>
        </w:rPr>
      </w:pPr>
    </w:p>
    <w:p w:rsidR="0063084C" w:rsidRPr="00C74975" w:rsidRDefault="0063084C" w:rsidP="0063084C">
      <w:pPr>
        <w:spacing w:before="20" w:after="20"/>
        <w:jc w:val="right"/>
        <w:rPr>
          <w:spacing w:val="2"/>
        </w:rPr>
      </w:pPr>
    </w:p>
    <w:p w:rsidR="0063084C" w:rsidRPr="00C74975" w:rsidRDefault="0063084C" w:rsidP="0063084C">
      <w:pPr>
        <w:spacing w:before="20" w:after="20"/>
        <w:jc w:val="right"/>
        <w:rPr>
          <w:spacing w:val="2"/>
        </w:rPr>
      </w:pPr>
    </w:p>
    <w:p w:rsidR="0063084C" w:rsidRPr="00C74975" w:rsidRDefault="0063084C" w:rsidP="0063084C">
      <w:pPr>
        <w:spacing w:before="20" w:after="20"/>
        <w:jc w:val="right"/>
        <w:rPr>
          <w:spacing w:val="2"/>
        </w:rPr>
      </w:pPr>
    </w:p>
    <w:p w:rsidR="0063084C" w:rsidRPr="00C74975" w:rsidRDefault="0063084C" w:rsidP="0063084C">
      <w:pPr>
        <w:spacing w:before="20" w:after="20"/>
        <w:jc w:val="right"/>
        <w:rPr>
          <w:spacing w:val="2"/>
        </w:rPr>
      </w:pPr>
    </w:p>
    <w:p w:rsidR="0063084C" w:rsidRPr="00C74975" w:rsidRDefault="0063084C" w:rsidP="004A293F">
      <w:pPr>
        <w:spacing w:before="20" w:after="20"/>
        <w:rPr>
          <w:spacing w:val="2"/>
        </w:rPr>
      </w:pPr>
    </w:p>
    <w:p w:rsidR="0063084C" w:rsidRPr="00C74975" w:rsidRDefault="0063084C" w:rsidP="004A293F">
      <w:pPr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Приложение № 3</w:t>
      </w:r>
    </w:p>
    <w:p w:rsidR="004A293F" w:rsidRPr="00C74975" w:rsidRDefault="0063084C" w:rsidP="004A293F">
      <w:pPr>
        <w:ind w:left="5670"/>
        <w:jc w:val="both"/>
        <w:rPr>
          <w:sz w:val="28"/>
          <w:szCs w:val="28"/>
        </w:rPr>
      </w:pPr>
      <w:r w:rsidRPr="00C74975">
        <w:rPr>
          <w:spacing w:val="2"/>
          <w:sz w:val="28"/>
          <w:szCs w:val="28"/>
        </w:rPr>
        <w:t>к Порядку составления и ведения кассового плана</w:t>
      </w:r>
      <w:r w:rsidR="004A293F" w:rsidRPr="00C74975">
        <w:rPr>
          <w:spacing w:val="2"/>
          <w:sz w:val="28"/>
          <w:szCs w:val="28"/>
        </w:rPr>
        <w:t xml:space="preserve"> </w:t>
      </w:r>
      <w:r w:rsidR="005D3419">
        <w:rPr>
          <w:spacing w:val="2"/>
          <w:sz w:val="28"/>
          <w:szCs w:val="28"/>
        </w:rPr>
        <w:t xml:space="preserve">исполнения бюджета </w:t>
      </w:r>
      <w:r w:rsidR="004A293F" w:rsidRPr="00C74975">
        <w:rPr>
          <w:sz w:val="28"/>
          <w:szCs w:val="28"/>
        </w:rPr>
        <w:t>муниципального образования Мальцевского сельского поселения Сычевского района Смоленской области</w:t>
      </w:r>
    </w:p>
    <w:p w:rsidR="004A293F" w:rsidRPr="00C74975" w:rsidRDefault="004A293F" w:rsidP="004A293F">
      <w:pPr>
        <w:ind w:left="5670"/>
        <w:jc w:val="both"/>
        <w:rPr>
          <w:spacing w:val="2"/>
          <w:sz w:val="28"/>
          <w:szCs w:val="28"/>
        </w:rPr>
      </w:pPr>
    </w:p>
    <w:p w:rsidR="004A293F" w:rsidRPr="00C74975" w:rsidRDefault="004A293F" w:rsidP="004A293F">
      <w:pPr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«Согласовано»</w:t>
      </w:r>
    </w:p>
    <w:p w:rsidR="004A293F" w:rsidRPr="00C74975" w:rsidRDefault="004A293F" w:rsidP="004A293F">
      <w:pPr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 xml:space="preserve">Начальник финансового управления Администрации МО </w:t>
      </w:r>
      <w:r w:rsidR="00182047" w:rsidRPr="00C74975">
        <w:rPr>
          <w:spacing w:val="2"/>
          <w:sz w:val="28"/>
          <w:szCs w:val="28"/>
        </w:rPr>
        <w:t>«</w:t>
      </w:r>
      <w:r w:rsidRPr="00C74975">
        <w:rPr>
          <w:spacing w:val="2"/>
          <w:sz w:val="28"/>
          <w:szCs w:val="28"/>
        </w:rPr>
        <w:t>Сычевский район" Смоленской области</w:t>
      </w:r>
    </w:p>
    <w:p w:rsidR="00182047" w:rsidRPr="00C74975" w:rsidRDefault="004A293F" w:rsidP="004A293F">
      <w:pPr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______________</w:t>
      </w:r>
      <w:r w:rsidR="00182047" w:rsidRPr="00C74975">
        <w:rPr>
          <w:spacing w:val="2"/>
          <w:sz w:val="28"/>
          <w:szCs w:val="28"/>
        </w:rPr>
        <w:t xml:space="preserve">      </w:t>
      </w:r>
      <w:r w:rsidRPr="00C74975">
        <w:rPr>
          <w:spacing w:val="2"/>
          <w:sz w:val="28"/>
          <w:szCs w:val="28"/>
        </w:rPr>
        <w:t xml:space="preserve"> </w:t>
      </w:r>
      <w:r w:rsidR="00182047" w:rsidRPr="00C74975">
        <w:rPr>
          <w:spacing w:val="2"/>
          <w:sz w:val="28"/>
          <w:szCs w:val="28"/>
        </w:rPr>
        <w:t>___________</w:t>
      </w:r>
    </w:p>
    <w:p w:rsidR="004A293F" w:rsidRPr="00C74975" w:rsidRDefault="004A293F" w:rsidP="004A293F">
      <w:pPr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(подпись)                    ( Ф.И.О.)</w:t>
      </w:r>
    </w:p>
    <w:p w:rsidR="004A293F" w:rsidRPr="00C74975" w:rsidRDefault="004A293F" w:rsidP="004A293F">
      <w:pPr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«___»__________20__ года</w:t>
      </w:r>
    </w:p>
    <w:p w:rsidR="0063084C" w:rsidRPr="00C74975" w:rsidRDefault="0063084C" w:rsidP="0063084C">
      <w:pPr>
        <w:tabs>
          <w:tab w:val="left" w:pos="6990"/>
        </w:tabs>
        <w:spacing w:before="20" w:after="20"/>
        <w:rPr>
          <w:spacing w:val="2"/>
          <w:sz w:val="28"/>
          <w:szCs w:val="28"/>
        </w:rPr>
      </w:pPr>
    </w:p>
    <w:p w:rsidR="0063084C" w:rsidRPr="00C74975" w:rsidRDefault="0063084C" w:rsidP="0063084C">
      <w:pPr>
        <w:tabs>
          <w:tab w:val="left" w:pos="2910"/>
        </w:tabs>
        <w:spacing w:before="20" w:after="20"/>
        <w:rPr>
          <w:b/>
          <w:spacing w:val="2"/>
          <w:sz w:val="28"/>
          <w:szCs w:val="28"/>
        </w:rPr>
      </w:pPr>
    </w:p>
    <w:p w:rsidR="0063084C" w:rsidRPr="00C74975" w:rsidRDefault="0063084C" w:rsidP="0063084C">
      <w:pPr>
        <w:spacing w:before="20" w:after="20"/>
        <w:jc w:val="center"/>
        <w:rPr>
          <w:b/>
          <w:spacing w:val="2"/>
          <w:sz w:val="28"/>
          <w:szCs w:val="28"/>
        </w:rPr>
      </w:pPr>
      <w:r w:rsidRPr="00C74975">
        <w:rPr>
          <w:b/>
          <w:spacing w:val="2"/>
          <w:sz w:val="28"/>
          <w:szCs w:val="28"/>
        </w:rPr>
        <w:t>Прогноз доходов  местного бюджета  (налоговых и неналоговых) на ______ год №____</w:t>
      </w:r>
    </w:p>
    <w:p w:rsidR="0063084C" w:rsidRPr="00C74975" w:rsidRDefault="0063084C" w:rsidP="0063084C">
      <w:pPr>
        <w:spacing w:before="20" w:after="20"/>
        <w:jc w:val="right"/>
        <w:rPr>
          <w:b/>
          <w:spacing w:val="2"/>
          <w:sz w:val="28"/>
          <w:szCs w:val="28"/>
        </w:rPr>
      </w:pPr>
    </w:p>
    <w:p w:rsidR="0063084C" w:rsidRPr="00C74975" w:rsidRDefault="0063084C" w:rsidP="0063084C">
      <w:pPr>
        <w:spacing w:before="20" w:after="20"/>
        <w:jc w:val="right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(руб.)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8"/>
        <w:gridCol w:w="1145"/>
        <w:gridCol w:w="1360"/>
        <w:gridCol w:w="1294"/>
        <w:gridCol w:w="1391"/>
        <w:gridCol w:w="1294"/>
        <w:gridCol w:w="1269"/>
      </w:tblGrid>
      <w:tr w:rsidR="0063084C" w:rsidRPr="00C74975" w:rsidTr="006B0F18">
        <w:trPr>
          <w:cantSplit/>
        </w:trPr>
        <w:tc>
          <w:tcPr>
            <w:tcW w:w="2668" w:type="dxa"/>
            <w:vMerge w:val="restart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Наименование вида (подвида) доходов</w:t>
            </w:r>
          </w:p>
        </w:tc>
        <w:tc>
          <w:tcPr>
            <w:tcW w:w="1145" w:type="dxa"/>
            <w:vMerge w:val="restart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Код дохода по КД</w:t>
            </w:r>
          </w:p>
        </w:tc>
        <w:tc>
          <w:tcPr>
            <w:tcW w:w="1360" w:type="dxa"/>
            <w:vMerge w:val="restart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Сумма на год, всего</w:t>
            </w:r>
          </w:p>
        </w:tc>
        <w:tc>
          <w:tcPr>
            <w:tcW w:w="5248" w:type="dxa"/>
            <w:gridSpan w:val="4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в том числе:</w:t>
            </w:r>
          </w:p>
        </w:tc>
      </w:tr>
      <w:tr w:rsidR="0063084C" w:rsidRPr="00C74975" w:rsidTr="006B0F18">
        <w:trPr>
          <w:cantSplit/>
        </w:trPr>
        <w:tc>
          <w:tcPr>
            <w:tcW w:w="2668" w:type="dxa"/>
            <w:vMerge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45" w:type="dxa"/>
            <w:vMerge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60" w:type="dxa"/>
            <w:vMerge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1 квартал</w:t>
            </w:r>
          </w:p>
        </w:tc>
        <w:tc>
          <w:tcPr>
            <w:tcW w:w="1391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2 квартал</w:t>
            </w: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3 квартал</w:t>
            </w:r>
          </w:p>
        </w:tc>
        <w:tc>
          <w:tcPr>
            <w:tcW w:w="12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4 квартал</w:t>
            </w:r>
          </w:p>
        </w:tc>
      </w:tr>
      <w:tr w:rsidR="0063084C" w:rsidRPr="00C74975" w:rsidTr="006B0F18">
        <w:tc>
          <w:tcPr>
            <w:tcW w:w="266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4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60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91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B0F18">
        <w:tc>
          <w:tcPr>
            <w:tcW w:w="266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4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60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91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B0F18">
        <w:tc>
          <w:tcPr>
            <w:tcW w:w="266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4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60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91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B0F18">
        <w:tc>
          <w:tcPr>
            <w:tcW w:w="266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4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60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91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B0F18">
        <w:tc>
          <w:tcPr>
            <w:tcW w:w="2668" w:type="dxa"/>
          </w:tcPr>
          <w:p w:rsidR="0063084C" w:rsidRPr="00C74975" w:rsidRDefault="0063084C" w:rsidP="006B0F18">
            <w:pPr>
              <w:spacing w:before="20" w:after="20"/>
              <w:rPr>
                <w:b/>
                <w:spacing w:val="2"/>
              </w:rPr>
            </w:pPr>
            <w:r w:rsidRPr="00C74975">
              <w:rPr>
                <w:b/>
                <w:spacing w:val="2"/>
              </w:rPr>
              <w:t>Итого доходов</w:t>
            </w:r>
          </w:p>
          <w:p w:rsidR="0063084C" w:rsidRPr="00C74975" w:rsidRDefault="0063084C" w:rsidP="006B0F18">
            <w:pPr>
              <w:spacing w:before="20" w:after="20"/>
              <w:rPr>
                <w:b/>
                <w:spacing w:val="2"/>
              </w:rPr>
            </w:pPr>
            <w:r w:rsidRPr="00C74975">
              <w:rPr>
                <w:b/>
                <w:spacing w:val="2"/>
              </w:rPr>
              <w:t>(налоговых и неналоговых)</w:t>
            </w:r>
          </w:p>
        </w:tc>
        <w:tc>
          <w:tcPr>
            <w:tcW w:w="114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60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91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</w:tbl>
    <w:p w:rsidR="0063084C" w:rsidRPr="00C74975" w:rsidRDefault="0063084C" w:rsidP="0063084C">
      <w:pPr>
        <w:spacing w:before="20" w:after="20"/>
        <w:rPr>
          <w:spacing w:val="2"/>
        </w:rPr>
      </w:pPr>
    </w:p>
    <w:p w:rsidR="0063084C" w:rsidRPr="00C74975" w:rsidRDefault="0063084C" w:rsidP="0063084C">
      <w:pPr>
        <w:spacing w:before="20" w:after="20"/>
        <w:rPr>
          <w:spacing w:val="2"/>
        </w:rPr>
      </w:pPr>
    </w:p>
    <w:tbl>
      <w:tblPr>
        <w:tblW w:w="0" w:type="auto"/>
        <w:tblLook w:val="04A0"/>
      </w:tblPr>
      <w:tblGrid>
        <w:gridCol w:w="5210"/>
        <w:gridCol w:w="5211"/>
      </w:tblGrid>
      <w:tr w:rsidR="0063084C" w:rsidRPr="00C74975" w:rsidTr="006B0F18">
        <w:tc>
          <w:tcPr>
            <w:tcW w:w="5210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</w:p>
        </w:tc>
        <w:tc>
          <w:tcPr>
            <w:tcW w:w="5211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</w:p>
        </w:tc>
      </w:tr>
    </w:tbl>
    <w:p w:rsidR="0063084C" w:rsidRPr="00C74975" w:rsidRDefault="0063084C" w:rsidP="0063084C">
      <w:pPr>
        <w:spacing w:before="20" w:after="20"/>
        <w:rPr>
          <w:spacing w:val="2"/>
        </w:rPr>
      </w:pPr>
      <w:r w:rsidRPr="00C74975">
        <w:rPr>
          <w:spacing w:val="2"/>
        </w:rPr>
        <w:t>Исполнитель</w:t>
      </w:r>
    </w:p>
    <w:p w:rsidR="0063084C" w:rsidRPr="00C74975" w:rsidRDefault="0063084C" w:rsidP="0063084C">
      <w:pPr>
        <w:spacing w:before="20" w:after="20"/>
        <w:rPr>
          <w:spacing w:val="2"/>
        </w:rPr>
      </w:pPr>
    </w:p>
    <w:p w:rsidR="0063084C" w:rsidRPr="00C74975" w:rsidRDefault="0063084C" w:rsidP="0063084C">
      <w:pPr>
        <w:spacing w:before="20" w:after="20"/>
        <w:rPr>
          <w:spacing w:val="2"/>
        </w:rPr>
      </w:pPr>
      <w:r w:rsidRPr="00C74975">
        <w:rPr>
          <w:spacing w:val="2"/>
        </w:rPr>
        <w:t xml:space="preserve">      ____________  ________________</w:t>
      </w:r>
    </w:p>
    <w:p w:rsidR="0063084C" w:rsidRPr="00C74975" w:rsidRDefault="0063084C" w:rsidP="0063084C">
      <w:pPr>
        <w:spacing w:before="20" w:after="20"/>
        <w:rPr>
          <w:spacing w:val="2"/>
          <w:sz w:val="20"/>
          <w:szCs w:val="20"/>
        </w:rPr>
      </w:pPr>
      <w:r w:rsidRPr="00C74975">
        <w:rPr>
          <w:spacing w:val="2"/>
        </w:rPr>
        <w:t xml:space="preserve">       </w:t>
      </w:r>
      <w:r w:rsidR="00182047" w:rsidRPr="00C74975">
        <w:rPr>
          <w:spacing w:val="2"/>
        </w:rPr>
        <w:t xml:space="preserve">    </w:t>
      </w:r>
      <w:r w:rsidRPr="00C74975">
        <w:rPr>
          <w:spacing w:val="2"/>
        </w:rPr>
        <w:t>(подпись</w:t>
      </w:r>
      <w:r w:rsidRPr="00C74975">
        <w:rPr>
          <w:spacing w:val="2"/>
          <w:sz w:val="20"/>
          <w:szCs w:val="20"/>
        </w:rPr>
        <w:t>)                    (Ф.И.О.)</w:t>
      </w:r>
    </w:p>
    <w:p w:rsidR="0063084C" w:rsidRPr="00C74975" w:rsidRDefault="0063084C" w:rsidP="0063084C">
      <w:pPr>
        <w:tabs>
          <w:tab w:val="left" w:pos="1530"/>
        </w:tabs>
        <w:spacing w:before="20" w:after="20"/>
        <w:rPr>
          <w:spacing w:val="2"/>
          <w:sz w:val="20"/>
          <w:szCs w:val="20"/>
        </w:rPr>
      </w:pPr>
    </w:p>
    <w:p w:rsidR="0063084C" w:rsidRPr="00C74975" w:rsidRDefault="0063084C" w:rsidP="0063084C">
      <w:pPr>
        <w:spacing w:before="20" w:after="20"/>
        <w:rPr>
          <w:spacing w:val="2"/>
          <w:sz w:val="20"/>
          <w:szCs w:val="20"/>
        </w:rPr>
      </w:pPr>
      <w:r w:rsidRPr="00C74975">
        <w:rPr>
          <w:spacing w:val="2"/>
          <w:sz w:val="20"/>
          <w:szCs w:val="20"/>
        </w:rPr>
        <w:t>дата</w:t>
      </w:r>
    </w:p>
    <w:p w:rsidR="0063084C" w:rsidRPr="00C74975" w:rsidRDefault="0063084C" w:rsidP="0063084C">
      <w:pPr>
        <w:spacing w:before="20" w:after="20"/>
        <w:rPr>
          <w:spacing w:val="2"/>
          <w:sz w:val="20"/>
          <w:szCs w:val="20"/>
        </w:rPr>
      </w:pPr>
    </w:p>
    <w:p w:rsidR="0063084C" w:rsidRPr="00C74975" w:rsidRDefault="0063084C" w:rsidP="0063084C">
      <w:pPr>
        <w:spacing w:before="20" w:after="20"/>
        <w:rPr>
          <w:spacing w:val="2"/>
        </w:rPr>
      </w:pPr>
    </w:p>
    <w:p w:rsidR="0063084C" w:rsidRPr="00C74975" w:rsidRDefault="0063084C" w:rsidP="0063084C">
      <w:pPr>
        <w:spacing w:before="20" w:after="20"/>
        <w:rPr>
          <w:spacing w:val="2"/>
        </w:rPr>
      </w:pPr>
    </w:p>
    <w:p w:rsidR="0063084C" w:rsidRPr="00C74975" w:rsidRDefault="0063084C" w:rsidP="0063084C">
      <w:pPr>
        <w:spacing w:before="20" w:after="20"/>
        <w:rPr>
          <w:spacing w:val="2"/>
        </w:rPr>
      </w:pPr>
    </w:p>
    <w:p w:rsidR="0063084C" w:rsidRPr="00C74975" w:rsidRDefault="0063084C" w:rsidP="0063084C">
      <w:pPr>
        <w:spacing w:before="20" w:after="20"/>
        <w:rPr>
          <w:spacing w:val="2"/>
        </w:rPr>
      </w:pPr>
    </w:p>
    <w:p w:rsidR="0063084C" w:rsidRPr="00C74975" w:rsidRDefault="0063084C" w:rsidP="0063084C">
      <w:pPr>
        <w:spacing w:before="20" w:after="20"/>
        <w:rPr>
          <w:spacing w:val="2"/>
        </w:rPr>
      </w:pPr>
    </w:p>
    <w:p w:rsidR="0063084C" w:rsidRPr="00C74975" w:rsidRDefault="0063084C" w:rsidP="0063084C">
      <w:pPr>
        <w:spacing w:before="20" w:after="20"/>
        <w:jc w:val="right"/>
        <w:rPr>
          <w:spacing w:val="2"/>
        </w:rPr>
      </w:pPr>
    </w:p>
    <w:p w:rsidR="0063084C" w:rsidRPr="00C74975" w:rsidRDefault="0063084C" w:rsidP="0063084C">
      <w:pPr>
        <w:spacing w:before="20" w:after="20"/>
        <w:jc w:val="right"/>
        <w:rPr>
          <w:spacing w:val="2"/>
        </w:rPr>
      </w:pPr>
    </w:p>
    <w:p w:rsidR="0063084C" w:rsidRPr="00C74975" w:rsidRDefault="0063084C" w:rsidP="00182047">
      <w:pPr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Приложение № 4</w:t>
      </w:r>
    </w:p>
    <w:p w:rsidR="00182047" w:rsidRPr="00C74975" w:rsidRDefault="0063084C" w:rsidP="00182047">
      <w:pPr>
        <w:ind w:left="5670"/>
        <w:jc w:val="both"/>
        <w:rPr>
          <w:sz w:val="28"/>
          <w:szCs w:val="28"/>
        </w:rPr>
      </w:pPr>
      <w:r w:rsidRPr="00C74975">
        <w:rPr>
          <w:spacing w:val="2"/>
          <w:sz w:val="28"/>
          <w:szCs w:val="28"/>
        </w:rPr>
        <w:t>к Порядку составления и ведения кассового плана</w:t>
      </w:r>
      <w:r w:rsidR="00182047" w:rsidRPr="00C74975">
        <w:rPr>
          <w:spacing w:val="2"/>
          <w:sz w:val="28"/>
          <w:szCs w:val="28"/>
        </w:rPr>
        <w:t xml:space="preserve"> </w:t>
      </w:r>
      <w:r w:rsidR="005D3419">
        <w:rPr>
          <w:spacing w:val="2"/>
          <w:sz w:val="28"/>
          <w:szCs w:val="28"/>
        </w:rPr>
        <w:t xml:space="preserve">исполнения бюджета </w:t>
      </w:r>
      <w:r w:rsidR="00182047" w:rsidRPr="00C74975">
        <w:rPr>
          <w:sz w:val="28"/>
          <w:szCs w:val="28"/>
        </w:rPr>
        <w:t>муниципального образования Мальцевского сельского поселения Сычевского района Смоленской области</w:t>
      </w:r>
    </w:p>
    <w:p w:rsidR="00182047" w:rsidRPr="00C74975" w:rsidRDefault="00182047" w:rsidP="00182047">
      <w:pPr>
        <w:ind w:left="5670"/>
        <w:jc w:val="both"/>
        <w:rPr>
          <w:spacing w:val="2"/>
          <w:sz w:val="28"/>
          <w:szCs w:val="28"/>
        </w:rPr>
      </w:pPr>
    </w:p>
    <w:p w:rsidR="00182047" w:rsidRPr="00C74975" w:rsidRDefault="00182047" w:rsidP="00182047">
      <w:pPr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«Согласовано»</w:t>
      </w:r>
    </w:p>
    <w:p w:rsidR="00182047" w:rsidRPr="00C74975" w:rsidRDefault="00182047" w:rsidP="00182047">
      <w:pPr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Начальник финансового управления Администрации МО "Сычевский район" Смоленской области ________ _______ __________</w:t>
      </w:r>
    </w:p>
    <w:p w:rsidR="00182047" w:rsidRPr="00C74975" w:rsidRDefault="00182047" w:rsidP="00182047">
      <w:pPr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(подпись)                  (Ф.И.О.)</w:t>
      </w:r>
    </w:p>
    <w:p w:rsidR="0063084C" w:rsidRPr="00C74975" w:rsidRDefault="00182047" w:rsidP="00182047">
      <w:pPr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«___»__________20__ года</w:t>
      </w:r>
    </w:p>
    <w:p w:rsidR="0063084C" w:rsidRPr="00C74975" w:rsidRDefault="0063084C" w:rsidP="0063084C">
      <w:pPr>
        <w:spacing w:before="20" w:after="20"/>
        <w:jc w:val="right"/>
        <w:rPr>
          <w:spacing w:val="2"/>
        </w:rPr>
      </w:pPr>
    </w:p>
    <w:p w:rsidR="0063084C" w:rsidRPr="00C74975" w:rsidRDefault="0063084C" w:rsidP="0063084C">
      <w:pPr>
        <w:spacing w:before="20" w:after="20"/>
        <w:jc w:val="right"/>
        <w:rPr>
          <w:spacing w:val="2"/>
        </w:rPr>
      </w:pPr>
    </w:p>
    <w:p w:rsidR="0063084C" w:rsidRPr="00C74975" w:rsidRDefault="0063084C" w:rsidP="0063084C">
      <w:pPr>
        <w:spacing w:before="20" w:after="20"/>
        <w:jc w:val="right"/>
        <w:rPr>
          <w:b/>
          <w:spacing w:val="2"/>
        </w:rPr>
      </w:pPr>
    </w:p>
    <w:p w:rsidR="0063084C" w:rsidRPr="00C74975" w:rsidRDefault="0063084C" w:rsidP="0063084C">
      <w:pPr>
        <w:spacing w:before="20" w:after="20"/>
        <w:jc w:val="center"/>
        <w:rPr>
          <w:b/>
          <w:spacing w:val="2"/>
          <w:sz w:val="28"/>
          <w:szCs w:val="28"/>
        </w:rPr>
      </w:pPr>
      <w:r w:rsidRPr="00C74975">
        <w:rPr>
          <w:b/>
          <w:spacing w:val="2"/>
          <w:sz w:val="28"/>
          <w:szCs w:val="28"/>
        </w:rPr>
        <w:t>Прогноз безвозм</w:t>
      </w:r>
      <w:r w:rsidR="00182047" w:rsidRPr="00C74975">
        <w:rPr>
          <w:b/>
          <w:spacing w:val="2"/>
          <w:sz w:val="28"/>
          <w:szCs w:val="28"/>
        </w:rPr>
        <w:t>ездных поступлений из</w:t>
      </w:r>
      <w:r w:rsidRPr="00C74975">
        <w:rPr>
          <w:b/>
          <w:spacing w:val="2"/>
          <w:sz w:val="28"/>
          <w:szCs w:val="28"/>
        </w:rPr>
        <w:t xml:space="preserve"> бюджетов бюджетной системы на ______ год №___</w:t>
      </w:r>
    </w:p>
    <w:p w:rsidR="0063084C" w:rsidRPr="00C74975" w:rsidRDefault="0063084C" w:rsidP="0063084C">
      <w:pPr>
        <w:spacing w:before="20" w:after="20"/>
        <w:jc w:val="right"/>
        <w:rPr>
          <w:b/>
          <w:spacing w:val="2"/>
          <w:sz w:val="28"/>
          <w:szCs w:val="28"/>
        </w:rPr>
      </w:pPr>
    </w:p>
    <w:p w:rsidR="0063084C" w:rsidRPr="00C74975" w:rsidRDefault="0063084C" w:rsidP="0063084C">
      <w:pPr>
        <w:spacing w:before="20" w:after="20"/>
        <w:jc w:val="right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(руб.)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8"/>
        <w:gridCol w:w="1145"/>
        <w:gridCol w:w="1360"/>
        <w:gridCol w:w="1294"/>
        <w:gridCol w:w="1391"/>
        <w:gridCol w:w="1294"/>
        <w:gridCol w:w="1269"/>
      </w:tblGrid>
      <w:tr w:rsidR="0063084C" w:rsidRPr="00C74975" w:rsidTr="006B0F18">
        <w:trPr>
          <w:cantSplit/>
        </w:trPr>
        <w:tc>
          <w:tcPr>
            <w:tcW w:w="2668" w:type="dxa"/>
            <w:vMerge w:val="restart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Наименование вида (подвида) доходов</w:t>
            </w:r>
          </w:p>
        </w:tc>
        <w:tc>
          <w:tcPr>
            <w:tcW w:w="1145" w:type="dxa"/>
            <w:vMerge w:val="restart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Код дохода по КД</w:t>
            </w:r>
          </w:p>
        </w:tc>
        <w:tc>
          <w:tcPr>
            <w:tcW w:w="1360" w:type="dxa"/>
            <w:vMerge w:val="restart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Сумма на год, всего</w:t>
            </w:r>
          </w:p>
        </w:tc>
        <w:tc>
          <w:tcPr>
            <w:tcW w:w="5248" w:type="dxa"/>
            <w:gridSpan w:val="4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в том числе:</w:t>
            </w:r>
          </w:p>
        </w:tc>
      </w:tr>
      <w:tr w:rsidR="0063084C" w:rsidRPr="00C74975" w:rsidTr="006B0F18">
        <w:trPr>
          <w:cantSplit/>
        </w:trPr>
        <w:tc>
          <w:tcPr>
            <w:tcW w:w="2668" w:type="dxa"/>
            <w:vMerge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45" w:type="dxa"/>
            <w:vMerge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60" w:type="dxa"/>
            <w:vMerge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1 квартал</w:t>
            </w:r>
          </w:p>
        </w:tc>
        <w:tc>
          <w:tcPr>
            <w:tcW w:w="1391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2 квартал</w:t>
            </w: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3 квартал</w:t>
            </w:r>
          </w:p>
        </w:tc>
        <w:tc>
          <w:tcPr>
            <w:tcW w:w="12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4 квартал</w:t>
            </w:r>
          </w:p>
        </w:tc>
      </w:tr>
      <w:tr w:rsidR="0063084C" w:rsidRPr="00C74975" w:rsidTr="006B0F18">
        <w:tc>
          <w:tcPr>
            <w:tcW w:w="266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4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60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91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B0F18">
        <w:tc>
          <w:tcPr>
            <w:tcW w:w="266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4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60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91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B0F18">
        <w:tc>
          <w:tcPr>
            <w:tcW w:w="266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4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60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91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B0F18">
        <w:tc>
          <w:tcPr>
            <w:tcW w:w="266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4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60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91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B0F18">
        <w:tc>
          <w:tcPr>
            <w:tcW w:w="2668" w:type="dxa"/>
          </w:tcPr>
          <w:p w:rsidR="0063084C" w:rsidRPr="00C74975" w:rsidRDefault="0063084C" w:rsidP="006B0F18">
            <w:pPr>
              <w:spacing w:before="20" w:after="20"/>
              <w:rPr>
                <w:b/>
                <w:spacing w:val="2"/>
              </w:rPr>
            </w:pPr>
            <w:r w:rsidRPr="00C74975">
              <w:rPr>
                <w:b/>
                <w:spacing w:val="2"/>
              </w:rPr>
              <w:t>Итого доходов (безвозмездных поступлений из  бюджетов бюджетной системы)</w:t>
            </w:r>
          </w:p>
        </w:tc>
        <w:tc>
          <w:tcPr>
            <w:tcW w:w="114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60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91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</w:tbl>
    <w:p w:rsidR="0063084C" w:rsidRPr="00C74975" w:rsidRDefault="0063084C" w:rsidP="0063084C">
      <w:pPr>
        <w:spacing w:before="20" w:after="20"/>
        <w:rPr>
          <w:spacing w:val="2"/>
        </w:rPr>
      </w:pPr>
    </w:p>
    <w:p w:rsidR="0063084C" w:rsidRPr="00C74975" w:rsidRDefault="0063084C" w:rsidP="0063084C">
      <w:pPr>
        <w:spacing w:before="20" w:after="20"/>
        <w:rPr>
          <w:spacing w:val="2"/>
        </w:rPr>
      </w:pPr>
    </w:p>
    <w:tbl>
      <w:tblPr>
        <w:tblW w:w="0" w:type="auto"/>
        <w:tblLook w:val="04A0"/>
      </w:tblPr>
      <w:tblGrid>
        <w:gridCol w:w="5210"/>
        <w:gridCol w:w="5211"/>
      </w:tblGrid>
      <w:tr w:rsidR="0063084C" w:rsidRPr="00C74975" w:rsidTr="006B0F18">
        <w:tc>
          <w:tcPr>
            <w:tcW w:w="5210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</w:p>
        </w:tc>
        <w:tc>
          <w:tcPr>
            <w:tcW w:w="5211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</w:p>
        </w:tc>
      </w:tr>
    </w:tbl>
    <w:p w:rsidR="0063084C" w:rsidRPr="00C74975" w:rsidRDefault="0063084C" w:rsidP="0063084C">
      <w:pPr>
        <w:spacing w:before="20" w:after="20"/>
        <w:rPr>
          <w:spacing w:val="2"/>
        </w:rPr>
      </w:pPr>
      <w:r w:rsidRPr="00C74975">
        <w:rPr>
          <w:spacing w:val="2"/>
        </w:rPr>
        <w:t>Исполнитель                                                         ____________ (ФИО)</w:t>
      </w:r>
    </w:p>
    <w:p w:rsidR="0063084C" w:rsidRPr="00C74975" w:rsidRDefault="0063084C" w:rsidP="0063084C">
      <w:pPr>
        <w:spacing w:before="20" w:after="20"/>
        <w:rPr>
          <w:spacing w:val="2"/>
          <w:sz w:val="20"/>
          <w:szCs w:val="20"/>
        </w:rPr>
      </w:pPr>
      <w:r w:rsidRPr="00C74975">
        <w:rPr>
          <w:spacing w:val="2"/>
        </w:rPr>
        <w:t xml:space="preserve">                                                                                     </w:t>
      </w:r>
      <w:r w:rsidRPr="00C74975">
        <w:rPr>
          <w:spacing w:val="2"/>
          <w:sz w:val="20"/>
          <w:szCs w:val="20"/>
        </w:rPr>
        <w:t>(подпись)</w:t>
      </w:r>
    </w:p>
    <w:p w:rsidR="0063084C" w:rsidRPr="00C74975" w:rsidRDefault="0063084C" w:rsidP="0063084C">
      <w:pPr>
        <w:spacing w:before="20" w:after="20"/>
        <w:rPr>
          <w:spacing w:val="2"/>
        </w:rPr>
      </w:pPr>
    </w:p>
    <w:p w:rsidR="0063084C" w:rsidRPr="00C74975" w:rsidRDefault="0063084C" w:rsidP="0063084C">
      <w:pPr>
        <w:tabs>
          <w:tab w:val="left" w:pos="240"/>
        </w:tabs>
        <w:spacing w:before="20" w:after="20"/>
        <w:rPr>
          <w:spacing w:val="2"/>
        </w:rPr>
      </w:pPr>
      <w:r w:rsidRPr="00C74975">
        <w:rPr>
          <w:spacing w:val="2"/>
        </w:rPr>
        <w:tab/>
        <w:t>дата</w:t>
      </w:r>
    </w:p>
    <w:p w:rsidR="0063084C" w:rsidRPr="00C74975" w:rsidRDefault="0063084C" w:rsidP="0063084C">
      <w:pPr>
        <w:spacing w:before="20" w:after="20"/>
        <w:jc w:val="right"/>
        <w:rPr>
          <w:spacing w:val="2"/>
        </w:rPr>
      </w:pPr>
    </w:p>
    <w:p w:rsidR="0063084C" w:rsidRPr="00C74975" w:rsidRDefault="0063084C" w:rsidP="0063084C">
      <w:pPr>
        <w:spacing w:before="20" w:after="20"/>
        <w:jc w:val="right"/>
        <w:rPr>
          <w:spacing w:val="2"/>
        </w:rPr>
      </w:pPr>
    </w:p>
    <w:p w:rsidR="0063084C" w:rsidRPr="00C74975" w:rsidRDefault="0063084C" w:rsidP="00182047">
      <w:pPr>
        <w:spacing w:before="20" w:after="20"/>
        <w:rPr>
          <w:spacing w:val="2"/>
        </w:rPr>
      </w:pPr>
    </w:p>
    <w:p w:rsidR="0063084C" w:rsidRPr="00C74975" w:rsidRDefault="0063084C" w:rsidP="00182047">
      <w:pPr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Приложение № 5</w:t>
      </w:r>
    </w:p>
    <w:p w:rsidR="00182047" w:rsidRPr="00C74975" w:rsidRDefault="0063084C" w:rsidP="00182047">
      <w:pPr>
        <w:ind w:left="5670"/>
        <w:jc w:val="both"/>
        <w:rPr>
          <w:sz w:val="28"/>
          <w:szCs w:val="28"/>
        </w:rPr>
      </w:pPr>
      <w:r w:rsidRPr="00C74975">
        <w:rPr>
          <w:spacing w:val="2"/>
          <w:sz w:val="28"/>
          <w:szCs w:val="28"/>
        </w:rPr>
        <w:t>к Порядку составления и ведения кассового плана</w:t>
      </w:r>
      <w:r w:rsidR="00182047" w:rsidRPr="00C74975">
        <w:rPr>
          <w:spacing w:val="2"/>
          <w:sz w:val="28"/>
          <w:szCs w:val="28"/>
        </w:rPr>
        <w:t xml:space="preserve"> </w:t>
      </w:r>
      <w:r w:rsidR="005D3419">
        <w:rPr>
          <w:spacing w:val="2"/>
          <w:sz w:val="28"/>
          <w:szCs w:val="28"/>
        </w:rPr>
        <w:t xml:space="preserve">исполнения бюджета </w:t>
      </w:r>
      <w:r w:rsidR="00182047" w:rsidRPr="00C74975">
        <w:rPr>
          <w:sz w:val="28"/>
          <w:szCs w:val="28"/>
        </w:rPr>
        <w:t>муниципального образования Мальцевского сельского поселения Сычевского района Смоленской области</w:t>
      </w:r>
    </w:p>
    <w:p w:rsidR="00182047" w:rsidRPr="00C74975" w:rsidRDefault="00182047" w:rsidP="00182047">
      <w:pPr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«Согласовано»</w:t>
      </w:r>
    </w:p>
    <w:p w:rsidR="00182047" w:rsidRPr="00C74975" w:rsidRDefault="00182047" w:rsidP="00182047">
      <w:pPr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Начальник финансового управления Администрации МО "Сычевский район" Смоленской области</w:t>
      </w:r>
    </w:p>
    <w:p w:rsidR="00182047" w:rsidRPr="00C74975" w:rsidRDefault="00182047" w:rsidP="00182047">
      <w:pPr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_________ ______________</w:t>
      </w:r>
    </w:p>
    <w:p w:rsidR="00182047" w:rsidRPr="00C74975" w:rsidRDefault="00182047" w:rsidP="00182047">
      <w:pPr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(подпись)        (Ф.И.О.)</w:t>
      </w:r>
    </w:p>
    <w:p w:rsidR="00182047" w:rsidRPr="00C74975" w:rsidRDefault="00182047" w:rsidP="00182047">
      <w:pPr>
        <w:ind w:left="5670"/>
        <w:jc w:val="both"/>
        <w:rPr>
          <w:sz w:val="28"/>
          <w:szCs w:val="28"/>
        </w:rPr>
      </w:pPr>
      <w:r w:rsidRPr="00C74975">
        <w:rPr>
          <w:spacing w:val="2"/>
          <w:sz w:val="28"/>
          <w:szCs w:val="28"/>
        </w:rPr>
        <w:t>«___»__________ 20___года</w:t>
      </w:r>
    </w:p>
    <w:p w:rsidR="0063084C" w:rsidRPr="00C74975" w:rsidRDefault="0063084C" w:rsidP="0063084C">
      <w:pPr>
        <w:spacing w:before="20" w:after="20"/>
        <w:jc w:val="right"/>
        <w:rPr>
          <w:spacing w:val="2"/>
        </w:rPr>
      </w:pPr>
    </w:p>
    <w:p w:rsidR="0063084C" w:rsidRPr="00C74975" w:rsidRDefault="0063084C" w:rsidP="0063084C">
      <w:pPr>
        <w:spacing w:before="20" w:after="20"/>
        <w:jc w:val="right"/>
        <w:rPr>
          <w:spacing w:val="2"/>
        </w:rPr>
      </w:pPr>
    </w:p>
    <w:p w:rsidR="0063084C" w:rsidRPr="00C74975" w:rsidRDefault="0063084C" w:rsidP="0063084C">
      <w:pPr>
        <w:spacing w:before="20" w:after="20"/>
        <w:jc w:val="right"/>
        <w:rPr>
          <w:spacing w:val="2"/>
        </w:rPr>
      </w:pPr>
    </w:p>
    <w:p w:rsidR="0063084C" w:rsidRPr="00C74975" w:rsidRDefault="0063084C" w:rsidP="0063084C">
      <w:pPr>
        <w:spacing w:before="20" w:after="20"/>
        <w:jc w:val="right"/>
        <w:rPr>
          <w:b/>
          <w:spacing w:val="2"/>
        </w:rPr>
      </w:pPr>
    </w:p>
    <w:p w:rsidR="0063084C" w:rsidRPr="00C74975" w:rsidRDefault="0063084C" w:rsidP="0063084C">
      <w:pPr>
        <w:spacing w:before="20" w:after="20"/>
        <w:jc w:val="center"/>
        <w:rPr>
          <w:b/>
          <w:spacing w:val="2"/>
          <w:sz w:val="28"/>
          <w:szCs w:val="28"/>
        </w:rPr>
      </w:pPr>
      <w:r w:rsidRPr="00C74975">
        <w:rPr>
          <w:b/>
          <w:spacing w:val="2"/>
          <w:sz w:val="28"/>
          <w:szCs w:val="28"/>
        </w:rPr>
        <w:t>Сведения о безвозме</w:t>
      </w:r>
      <w:r w:rsidR="00182047" w:rsidRPr="00C74975">
        <w:rPr>
          <w:b/>
          <w:spacing w:val="2"/>
          <w:sz w:val="28"/>
          <w:szCs w:val="28"/>
        </w:rPr>
        <w:t>здных поступлениях из</w:t>
      </w:r>
      <w:r w:rsidRPr="00C74975">
        <w:rPr>
          <w:b/>
          <w:spacing w:val="2"/>
          <w:sz w:val="28"/>
          <w:szCs w:val="28"/>
        </w:rPr>
        <w:t xml:space="preserve"> бюджетов бюджетной системы на ______ год №_____</w:t>
      </w:r>
    </w:p>
    <w:p w:rsidR="0063084C" w:rsidRPr="00C74975" w:rsidRDefault="0063084C" w:rsidP="0063084C">
      <w:pPr>
        <w:spacing w:before="20" w:after="20"/>
        <w:jc w:val="center"/>
        <w:rPr>
          <w:b/>
          <w:spacing w:val="2"/>
          <w:sz w:val="28"/>
          <w:szCs w:val="28"/>
        </w:rPr>
      </w:pPr>
    </w:p>
    <w:p w:rsidR="0063084C" w:rsidRPr="00C74975" w:rsidRDefault="0063084C" w:rsidP="0063084C">
      <w:pPr>
        <w:spacing w:before="20" w:after="20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Главный администратор доходов местного  бюджета  __________________________________________________</w:t>
      </w:r>
      <w:r w:rsidR="00182047" w:rsidRPr="00C74975">
        <w:rPr>
          <w:spacing w:val="2"/>
          <w:sz w:val="28"/>
          <w:szCs w:val="28"/>
        </w:rPr>
        <w:t>_____________________</w:t>
      </w:r>
    </w:p>
    <w:p w:rsidR="0063084C" w:rsidRPr="00C74975" w:rsidRDefault="0063084C" w:rsidP="0063084C">
      <w:pPr>
        <w:spacing w:before="20" w:after="20"/>
        <w:jc w:val="both"/>
        <w:rPr>
          <w:b/>
          <w:spacing w:val="2"/>
          <w:sz w:val="28"/>
          <w:szCs w:val="28"/>
        </w:rPr>
      </w:pPr>
    </w:p>
    <w:p w:rsidR="0063084C" w:rsidRPr="00C74975" w:rsidRDefault="0063084C" w:rsidP="0063084C">
      <w:pPr>
        <w:spacing w:before="20" w:after="20"/>
        <w:jc w:val="right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(руб.)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8"/>
        <w:gridCol w:w="1145"/>
        <w:gridCol w:w="1360"/>
        <w:gridCol w:w="1294"/>
        <w:gridCol w:w="1391"/>
        <w:gridCol w:w="1294"/>
        <w:gridCol w:w="1269"/>
      </w:tblGrid>
      <w:tr w:rsidR="0063084C" w:rsidRPr="00C74975" w:rsidTr="006B0F18">
        <w:tc>
          <w:tcPr>
            <w:tcW w:w="2668" w:type="dxa"/>
            <w:vMerge w:val="restart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Наименование вида (подвида) доходов</w:t>
            </w:r>
          </w:p>
        </w:tc>
        <w:tc>
          <w:tcPr>
            <w:tcW w:w="1145" w:type="dxa"/>
            <w:vMerge w:val="restart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Код дохода по КД</w:t>
            </w:r>
          </w:p>
        </w:tc>
        <w:tc>
          <w:tcPr>
            <w:tcW w:w="1360" w:type="dxa"/>
            <w:vMerge w:val="restart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Сумма на год, всего</w:t>
            </w:r>
          </w:p>
        </w:tc>
        <w:tc>
          <w:tcPr>
            <w:tcW w:w="5248" w:type="dxa"/>
            <w:gridSpan w:val="4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в том числе:</w:t>
            </w:r>
          </w:p>
        </w:tc>
      </w:tr>
      <w:tr w:rsidR="0063084C" w:rsidRPr="00C74975" w:rsidTr="006B0F18">
        <w:tc>
          <w:tcPr>
            <w:tcW w:w="2668" w:type="dxa"/>
            <w:vMerge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45" w:type="dxa"/>
            <w:vMerge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60" w:type="dxa"/>
            <w:vMerge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1 квартал</w:t>
            </w:r>
          </w:p>
        </w:tc>
        <w:tc>
          <w:tcPr>
            <w:tcW w:w="1391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2 квартал</w:t>
            </w: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3 квартал</w:t>
            </w:r>
          </w:p>
        </w:tc>
        <w:tc>
          <w:tcPr>
            <w:tcW w:w="12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</w:rPr>
              <w:t>4 квартал</w:t>
            </w:r>
          </w:p>
        </w:tc>
      </w:tr>
      <w:tr w:rsidR="0063084C" w:rsidRPr="00C74975" w:rsidTr="006B0F18">
        <w:tc>
          <w:tcPr>
            <w:tcW w:w="266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4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60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91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B0F18">
        <w:tc>
          <w:tcPr>
            <w:tcW w:w="266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4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60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91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B0F18">
        <w:tc>
          <w:tcPr>
            <w:tcW w:w="266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4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60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91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B0F18">
        <w:tc>
          <w:tcPr>
            <w:tcW w:w="266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4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60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91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B0F18">
        <w:tc>
          <w:tcPr>
            <w:tcW w:w="2668" w:type="dxa"/>
          </w:tcPr>
          <w:p w:rsidR="0063084C" w:rsidRPr="00C74975" w:rsidRDefault="0063084C" w:rsidP="006B0F18">
            <w:pPr>
              <w:spacing w:before="20" w:after="20"/>
              <w:rPr>
                <w:b/>
                <w:spacing w:val="2"/>
              </w:rPr>
            </w:pPr>
            <w:r w:rsidRPr="00C74975">
              <w:rPr>
                <w:b/>
                <w:spacing w:val="2"/>
              </w:rPr>
              <w:t>Итого доходов (безвозмездных поступлений из  бюджетов бюджетной системы)</w:t>
            </w:r>
          </w:p>
        </w:tc>
        <w:tc>
          <w:tcPr>
            <w:tcW w:w="114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60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91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9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</w:tbl>
    <w:p w:rsidR="0063084C" w:rsidRPr="00C74975" w:rsidRDefault="0063084C" w:rsidP="0063084C">
      <w:pPr>
        <w:spacing w:before="20" w:after="20"/>
        <w:jc w:val="right"/>
        <w:rPr>
          <w:spacing w:val="2"/>
        </w:rPr>
      </w:pPr>
    </w:p>
    <w:p w:rsidR="0063084C" w:rsidRPr="00C74975" w:rsidRDefault="0063084C" w:rsidP="0063084C">
      <w:pPr>
        <w:spacing w:before="20" w:after="20"/>
        <w:jc w:val="right"/>
        <w:rPr>
          <w:spacing w:val="2"/>
        </w:rPr>
      </w:pPr>
    </w:p>
    <w:tbl>
      <w:tblPr>
        <w:tblW w:w="0" w:type="auto"/>
        <w:tblLook w:val="04A0"/>
      </w:tblPr>
      <w:tblGrid>
        <w:gridCol w:w="5210"/>
        <w:gridCol w:w="5211"/>
      </w:tblGrid>
      <w:tr w:rsidR="0063084C" w:rsidRPr="00C74975" w:rsidTr="006B0F18">
        <w:tc>
          <w:tcPr>
            <w:tcW w:w="5210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  <w:r w:rsidRPr="00C74975">
              <w:rPr>
                <w:spacing w:val="2"/>
              </w:rPr>
              <w:t>Руководитель  ____________ _______________</w:t>
            </w:r>
          </w:p>
          <w:p w:rsidR="0063084C" w:rsidRPr="00C74975" w:rsidRDefault="0063084C" w:rsidP="006B0F18">
            <w:pPr>
              <w:spacing w:before="20" w:after="20"/>
              <w:rPr>
                <w:spacing w:val="2"/>
                <w:sz w:val="16"/>
                <w:szCs w:val="16"/>
              </w:rPr>
            </w:pPr>
            <w:r w:rsidRPr="00C74975">
              <w:rPr>
                <w:spacing w:val="2"/>
                <w:sz w:val="16"/>
                <w:szCs w:val="16"/>
              </w:rPr>
              <w:t xml:space="preserve">                                          (подпись)                   (расшифровка подписи)</w:t>
            </w:r>
          </w:p>
        </w:tc>
        <w:tc>
          <w:tcPr>
            <w:tcW w:w="5211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</w:p>
        </w:tc>
      </w:tr>
    </w:tbl>
    <w:p w:rsidR="0063084C" w:rsidRPr="00C74975" w:rsidRDefault="0063084C" w:rsidP="0063084C">
      <w:pPr>
        <w:spacing w:before="20" w:after="20"/>
        <w:rPr>
          <w:spacing w:val="2"/>
        </w:rPr>
      </w:pPr>
    </w:p>
    <w:p w:rsidR="0063084C" w:rsidRPr="00C74975" w:rsidRDefault="0063084C" w:rsidP="0063084C">
      <w:pPr>
        <w:spacing w:before="20" w:after="20"/>
        <w:rPr>
          <w:spacing w:val="2"/>
        </w:rPr>
      </w:pPr>
      <w:r w:rsidRPr="00C74975">
        <w:rPr>
          <w:spacing w:val="2"/>
        </w:rPr>
        <w:t>Исполнитель _____________ _______________ _________</w:t>
      </w:r>
    </w:p>
    <w:p w:rsidR="0063084C" w:rsidRPr="00C74975" w:rsidRDefault="0063084C" w:rsidP="0063084C">
      <w:pPr>
        <w:spacing w:before="20" w:after="20"/>
        <w:rPr>
          <w:spacing w:val="2"/>
          <w:sz w:val="16"/>
          <w:szCs w:val="16"/>
        </w:rPr>
      </w:pPr>
      <w:r w:rsidRPr="00C74975">
        <w:rPr>
          <w:spacing w:val="2"/>
          <w:sz w:val="16"/>
          <w:szCs w:val="16"/>
        </w:rPr>
        <w:t xml:space="preserve">                                          (подпись)                  (расшифровка подписи)     (телефон)</w:t>
      </w:r>
    </w:p>
    <w:p w:rsidR="0063084C" w:rsidRPr="00C74975" w:rsidRDefault="0063084C" w:rsidP="0063084C">
      <w:pPr>
        <w:spacing w:before="20" w:after="20"/>
        <w:rPr>
          <w:spacing w:val="2"/>
          <w:sz w:val="16"/>
          <w:szCs w:val="16"/>
        </w:rPr>
      </w:pPr>
    </w:p>
    <w:p w:rsidR="0063084C" w:rsidRPr="00C74975" w:rsidRDefault="0063084C" w:rsidP="00182047">
      <w:pPr>
        <w:spacing w:before="20" w:after="20"/>
        <w:rPr>
          <w:spacing w:val="2"/>
        </w:rPr>
      </w:pPr>
      <w:r w:rsidRPr="00C74975">
        <w:rPr>
          <w:spacing w:val="2"/>
        </w:rPr>
        <w:t xml:space="preserve"> Дата</w:t>
      </w:r>
    </w:p>
    <w:p w:rsidR="00182047" w:rsidRPr="00C74975" w:rsidRDefault="00182047" w:rsidP="00182047">
      <w:pPr>
        <w:spacing w:before="20" w:after="20"/>
        <w:rPr>
          <w:spacing w:val="2"/>
        </w:rPr>
      </w:pPr>
    </w:p>
    <w:p w:rsidR="0063084C" w:rsidRPr="00C74975" w:rsidRDefault="0063084C" w:rsidP="00182047">
      <w:pPr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Приложение № 6</w:t>
      </w:r>
    </w:p>
    <w:p w:rsidR="00182047" w:rsidRPr="00C74975" w:rsidRDefault="0063084C" w:rsidP="00182047">
      <w:pPr>
        <w:ind w:left="5670"/>
        <w:jc w:val="both"/>
        <w:rPr>
          <w:sz w:val="28"/>
          <w:szCs w:val="28"/>
        </w:rPr>
      </w:pPr>
      <w:r w:rsidRPr="00C74975">
        <w:rPr>
          <w:spacing w:val="2"/>
          <w:sz w:val="28"/>
          <w:szCs w:val="28"/>
        </w:rPr>
        <w:t>к Порядку составления и</w:t>
      </w:r>
      <w:r w:rsidR="005D3419">
        <w:rPr>
          <w:spacing w:val="2"/>
          <w:sz w:val="28"/>
          <w:szCs w:val="28"/>
        </w:rPr>
        <w:t xml:space="preserve"> </w:t>
      </w:r>
      <w:r w:rsidRPr="00C74975">
        <w:rPr>
          <w:spacing w:val="2"/>
          <w:sz w:val="28"/>
          <w:szCs w:val="28"/>
        </w:rPr>
        <w:t>ведения кассового плана</w:t>
      </w:r>
      <w:r w:rsidR="00182047" w:rsidRPr="00C74975">
        <w:rPr>
          <w:spacing w:val="2"/>
          <w:sz w:val="28"/>
          <w:szCs w:val="28"/>
        </w:rPr>
        <w:t xml:space="preserve"> </w:t>
      </w:r>
      <w:r w:rsidR="005D3419">
        <w:rPr>
          <w:spacing w:val="2"/>
          <w:sz w:val="28"/>
          <w:szCs w:val="28"/>
        </w:rPr>
        <w:t xml:space="preserve">исполнения бюджета </w:t>
      </w:r>
      <w:r w:rsidR="00182047" w:rsidRPr="00C74975">
        <w:rPr>
          <w:sz w:val="28"/>
          <w:szCs w:val="28"/>
        </w:rPr>
        <w:t>муниципального образования Мальцевского сельского поселения Сычевского района Смоленской области</w:t>
      </w:r>
    </w:p>
    <w:p w:rsidR="00182047" w:rsidRPr="00C74975" w:rsidRDefault="00182047" w:rsidP="00182047">
      <w:pPr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«Согласовано»</w:t>
      </w:r>
    </w:p>
    <w:p w:rsidR="00182047" w:rsidRPr="00C74975" w:rsidRDefault="00182047" w:rsidP="00182047">
      <w:pPr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Начальник финансового управления Администрации МО "Сычевский район" Смоленской области</w:t>
      </w:r>
    </w:p>
    <w:p w:rsidR="00182047" w:rsidRPr="00C74975" w:rsidRDefault="00182047" w:rsidP="00182047">
      <w:pPr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________     __________</w:t>
      </w:r>
    </w:p>
    <w:p w:rsidR="00182047" w:rsidRPr="00C74975" w:rsidRDefault="00182047" w:rsidP="00182047">
      <w:pPr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(подпись)</w:t>
      </w:r>
      <w:r w:rsidR="00C74975" w:rsidRPr="00C74975">
        <w:rPr>
          <w:spacing w:val="2"/>
          <w:sz w:val="28"/>
          <w:szCs w:val="28"/>
        </w:rPr>
        <w:t xml:space="preserve">     </w:t>
      </w:r>
      <w:r w:rsidRPr="00C74975">
        <w:rPr>
          <w:spacing w:val="2"/>
          <w:sz w:val="28"/>
          <w:szCs w:val="28"/>
        </w:rPr>
        <w:t xml:space="preserve">   (Ф.И.О.)</w:t>
      </w:r>
    </w:p>
    <w:p w:rsidR="0063084C" w:rsidRPr="00C74975" w:rsidRDefault="00182047" w:rsidP="00182047">
      <w:pPr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«___»__________ 20____года</w:t>
      </w:r>
    </w:p>
    <w:p w:rsidR="0063084C" w:rsidRPr="00C74975" w:rsidRDefault="0063084C" w:rsidP="0063084C">
      <w:pPr>
        <w:spacing w:before="20" w:after="20"/>
        <w:rPr>
          <w:b/>
          <w:spacing w:val="2"/>
        </w:rPr>
      </w:pPr>
    </w:p>
    <w:p w:rsidR="0063084C" w:rsidRPr="00C74975" w:rsidRDefault="0063084C" w:rsidP="0063084C">
      <w:pPr>
        <w:spacing w:before="20" w:after="20"/>
        <w:jc w:val="center"/>
        <w:rPr>
          <w:b/>
          <w:spacing w:val="2"/>
        </w:rPr>
      </w:pPr>
    </w:p>
    <w:p w:rsidR="0063084C" w:rsidRPr="00C74975" w:rsidRDefault="0063084C" w:rsidP="0063084C">
      <w:pPr>
        <w:spacing w:before="20" w:after="20"/>
        <w:jc w:val="center"/>
        <w:rPr>
          <w:b/>
          <w:spacing w:val="2"/>
          <w:sz w:val="28"/>
          <w:szCs w:val="28"/>
        </w:rPr>
      </w:pPr>
      <w:r w:rsidRPr="00C74975">
        <w:rPr>
          <w:b/>
          <w:spacing w:val="2"/>
          <w:sz w:val="28"/>
          <w:szCs w:val="28"/>
        </w:rPr>
        <w:t xml:space="preserve">Прогноз </w:t>
      </w:r>
    </w:p>
    <w:p w:rsidR="0063084C" w:rsidRPr="00C74975" w:rsidRDefault="0063084C" w:rsidP="0063084C">
      <w:pPr>
        <w:spacing w:before="20" w:after="20"/>
        <w:jc w:val="center"/>
        <w:rPr>
          <w:b/>
          <w:spacing w:val="2"/>
          <w:sz w:val="28"/>
          <w:szCs w:val="28"/>
        </w:rPr>
      </w:pPr>
      <w:r w:rsidRPr="00C74975">
        <w:rPr>
          <w:b/>
          <w:spacing w:val="2"/>
          <w:sz w:val="28"/>
          <w:szCs w:val="28"/>
        </w:rPr>
        <w:t>по источникам финансирования дефицита местного  бюджета  на _______ год №___</w:t>
      </w:r>
    </w:p>
    <w:p w:rsidR="0063084C" w:rsidRPr="00C74975" w:rsidRDefault="0063084C" w:rsidP="0063084C">
      <w:pPr>
        <w:spacing w:before="20" w:after="20"/>
        <w:jc w:val="center"/>
        <w:rPr>
          <w:b/>
          <w:spacing w:val="2"/>
          <w:sz w:val="28"/>
          <w:szCs w:val="28"/>
        </w:rPr>
      </w:pPr>
    </w:p>
    <w:p w:rsidR="0063084C" w:rsidRPr="00C74975" w:rsidRDefault="0063084C" w:rsidP="0063084C">
      <w:pPr>
        <w:spacing w:before="20" w:after="20"/>
        <w:jc w:val="right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(руб.)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00"/>
        <w:gridCol w:w="1626"/>
        <w:gridCol w:w="1469"/>
        <w:gridCol w:w="1143"/>
        <w:gridCol w:w="1174"/>
        <w:gridCol w:w="1174"/>
        <w:gridCol w:w="1328"/>
      </w:tblGrid>
      <w:tr w:rsidR="0063084C" w:rsidRPr="00C74975" w:rsidTr="006B0F18">
        <w:trPr>
          <w:cantSplit/>
        </w:trPr>
        <w:tc>
          <w:tcPr>
            <w:tcW w:w="2400" w:type="dxa"/>
            <w:vMerge w:val="restart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 xml:space="preserve">Наименование источников финансирования дефицита местного бюджета </w:t>
            </w:r>
          </w:p>
        </w:tc>
        <w:tc>
          <w:tcPr>
            <w:tcW w:w="1626" w:type="dxa"/>
            <w:vMerge w:val="restart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код</w:t>
            </w:r>
          </w:p>
        </w:tc>
        <w:tc>
          <w:tcPr>
            <w:tcW w:w="1469" w:type="dxa"/>
            <w:vMerge w:val="restart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Сумма на год, всего</w:t>
            </w:r>
          </w:p>
        </w:tc>
        <w:tc>
          <w:tcPr>
            <w:tcW w:w="4819" w:type="dxa"/>
            <w:gridSpan w:val="4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в том числе:</w:t>
            </w:r>
          </w:p>
        </w:tc>
      </w:tr>
      <w:tr w:rsidR="0063084C" w:rsidRPr="00C74975" w:rsidTr="006B0F18">
        <w:trPr>
          <w:cantSplit/>
        </w:trPr>
        <w:tc>
          <w:tcPr>
            <w:tcW w:w="2400" w:type="dxa"/>
            <w:vMerge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</w:p>
        </w:tc>
        <w:tc>
          <w:tcPr>
            <w:tcW w:w="1626" w:type="dxa"/>
            <w:vMerge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</w:p>
        </w:tc>
        <w:tc>
          <w:tcPr>
            <w:tcW w:w="1469" w:type="dxa"/>
            <w:vMerge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</w:p>
        </w:tc>
        <w:tc>
          <w:tcPr>
            <w:tcW w:w="114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1 квартал</w:t>
            </w: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2 квартал</w:t>
            </w: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3 квартал</w:t>
            </w:r>
          </w:p>
        </w:tc>
        <w:tc>
          <w:tcPr>
            <w:tcW w:w="132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4 квартал</w:t>
            </w:r>
          </w:p>
        </w:tc>
      </w:tr>
      <w:tr w:rsidR="0063084C" w:rsidRPr="00C74975" w:rsidTr="006B0F18">
        <w:tc>
          <w:tcPr>
            <w:tcW w:w="2400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  <w:r w:rsidRPr="00C74975">
              <w:rPr>
                <w:spacing w:val="2"/>
              </w:rPr>
              <w:t>Кассовые выплаты, всего</w:t>
            </w:r>
          </w:p>
        </w:tc>
        <w:tc>
          <w:tcPr>
            <w:tcW w:w="162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4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2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B0F18">
        <w:tc>
          <w:tcPr>
            <w:tcW w:w="2400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</w:p>
        </w:tc>
        <w:tc>
          <w:tcPr>
            <w:tcW w:w="162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4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2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B0F18">
        <w:tc>
          <w:tcPr>
            <w:tcW w:w="2400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</w:p>
        </w:tc>
        <w:tc>
          <w:tcPr>
            <w:tcW w:w="162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4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2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B0F18">
        <w:tc>
          <w:tcPr>
            <w:tcW w:w="2400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  <w:r w:rsidRPr="00C74975">
              <w:rPr>
                <w:spacing w:val="2"/>
              </w:rPr>
              <w:t>Кассовые поступления, всего</w:t>
            </w:r>
          </w:p>
        </w:tc>
        <w:tc>
          <w:tcPr>
            <w:tcW w:w="162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4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2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B0F18">
        <w:tc>
          <w:tcPr>
            <w:tcW w:w="2400" w:type="dxa"/>
          </w:tcPr>
          <w:p w:rsidR="0063084C" w:rsidRPr="00C74975" w:rsidRDefault="0063084C" w:rsidP="006B0F18">
            <w:pPr>
              <w:spacing w:before="20" w:after="20"/>
              <w:rPr>
                <w:b/>
                <w:spacing w:val="2"/>
              </w:rPr>
            </w:pPr>
          </w:p>
        </w:tc>
        <w:tc>
          <w:tcPr>
            <w:tcW w:w="162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4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2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B0F18">
        <w:tc>
          <w:tcPr>
            <w:tcW w:w="2400" w:type="dxa"/>
          </w:tcPr>
          <w:p w:rsidR="0063084C" w:rsidRPr="00C74975" w:rsidRDefault="0063084C" w:rsidP="006B0F18">
            <w:pPr>
              <w:spacing w:before="20" w:after="20"/>
              <w:rPr>
                <w:b/>
                <w:spacing w:val="2"/>
              </w:rPr>
            </w:pPr>
          </w:p>
        </w:tc>
        <w:tc>
          <w:tcPr>
            <w:tcW w:w="162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4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2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</w:tbl>
    <w:p w:rsidR="0063084C" w:rsidRPr="00C74975" w:rsidRDefault="0063084C" w:rsidP="0063084C">
      <w:pPr>
        <w:spacing w:before="20" w:after="20"/>
        <w:rPr>
          <w:spacing w:val="2"/>
        </w:rPr>
      </w:pPr>
    </w:p>
    <w:p w:rsidR="0063084C" w:rsidRPr="00C74975" w:rsidRDefault="0063084C" w:rsidP="0063084C">
      <w:pPr>
        <w:spacing w:before="20" w:after="20"/>
        <w:rPr>
          <w:spacing w:val="2"/>
        </w:rPr>
      </w:pPr>
    </w:p>
    <w:tbl>
      <w:tblPr>
        <w:tblW w:w="0" w:type="auto"/>
        <w:tblLook w:val="04A0"/>
      </w:tblPr>
      <w:tblGrid>
        <w:gridCol w:w="5210"/>
        <w:gridCol w:w="5211"/>
      </w:tblGrid>
      <w:tr w:rsidR="0063084C" w:rsidRPr="00C74975" w:rsidTr="006B0F18">
        <w:tc>
          <w:tcPr>
            <w:tcW w:w="5210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  <w:r w:rsidRPr="00C74975">
              <w:rPr>
                <w:spacing w:val="2"/>
              </w:rPr>
              <w:t xml:space="preserve"> </w:t>
            </w:r>
          </w:p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  <w:r w:rsidRPr="00C74975">
              <w:rPr>
                <w:spacing w:val="2"/>
              </w:rPr>
              <w:t xml:space="preserve">Исполнитель                                  ___________               </w:t>
            </w:r>
          </w:p>
        </w:tc>
        <w:tc>
          <w:tcPr>
            <w:tcW w:w="5211" w:type="dxa"/>
          </w:tcPr>
          <w:p w:rsidR="0063084C" w:rsidRPr="00C74975" w:rsidRDefault="0063084C" w:rsidP="006B0F18">
            <w:pPr>
              <w:spacing w:before="20" w:after="20"/>
              <w:rPr>
                <w:i/>
                <w:spacing w:val="2"/>
              </w:rPr>
            </w:pPr>
          </w:p>
        </w:tc>
      </w:tr>
    </w:tbl>
    <w:p w:rsidR="0063084C" w:rsidRPr="00C74975" w:rsidRDefault="0063084C" w:rsidP="0063084C">
      <w:pPr>
        <w:spacing w:before="20" w:after="20"/>
        <w:rPr>
          <w:spacing w:val="2"/>
          <w:sz w:val="20"/>
          <w:szCs w:val="20"/>
        </w:rPr>
      </w:pPr>
      <w:r w:rsidRPr="00C74975">
        <w:rPr>
          <w:spacing w:val="2"/>
          <w:sz w:val="20"/>
          <w:szCs w:val="20"/>
        </w:rPr>
        <w:t xml:space="preserve">                                                                       (подпись)   </w:t>
      </w:r>
    </w:p>
    <w:p w:rsidR="0063084C" w:rsidRPr="00C74975" w:rsidRDefault="0063084C" w:rsidP="0063084C">
      <w:pPr>
        <w:spacing w:before="20" w:after="20"/>
        <w:rPr>
          <w:spacing w:val="2"/>
        </w:rPr>
      </w:pPr>
      <w:r w:rsidRPr="00C74975">
        <w:rPr>
          <w:spacing w:val="2"/>
        </w:rPr>
        <w:t>дата</w:t>
      </w:r>
    </w:p>
    <w:p w:rsidR="0063084C" w:rsidRPr="00C74975" w:rsidRDefault="0063084C" w:rsidP="0063084C">
      <w:pPr>
        <w:spacing w:before="20" w:after="20"/>
        <w:rPr>
          <w:spacing w:val="2"/>
        </w:rPr>
      </w:pPr>
    </w:p>
    <w:p w:rsidR="0063084C" w:rsidRPr="00C74975" w:rsidRDefault="0063084C" w:rsidP="0063084C">
      <w:pPr>
        <w:spacing w:before="20" w:after="20"/>
        <w:rPr>
          <w:spacing w:val="2"/>
        </w:rPr>
      </w:pPr>
    </w:p>
    <w:p w:rsidR="0063084C" w:rsidRPr="00C74975" w:rsidRDefault="0063084C" w:rsidP="0063084C">
      <w:pPr>
        <w:spacing w:before="20" w:after="20"/>
        <w:rPr>
          <w:spacing w:val="2"/>
        </w:rPr>
      </w:pPr>
    </w:p>
    <w:p w:rsidR="0063084C" w:rsidRPr="00C74975" w:rsidRDefault="0063084C" w:rsidP="0063084C">
      <w:pPr>
        <w:spacing w:before="20" w:after="20"/>
        <w:rPr>
          <w:spacing w:val="2"/>
        </w:rPr>
      </w:pPr>
    </w:p>
    <w:p w:rsidR="0063084C" w:rsidRPr="00C74975" w:rsidRDefault="0063084C" w:rsidP="0063084C">
      <w:pPr>
        <w:spacing w:before="20" w:after="20"/>
        <w:rPr>
          <w:spacing w:val="2"/>
        </w:rPr>
      </w:pPr>
    </w:p>
    <w:p w:rsidR="0063084C" w:rsidRPr="00C74975" w:rsidRDefault="0063084C" w:rsidP="005D3419">
      <w:pPr>
        <w:spacing w:before="20" w:after="20"/>
        <w:rPr>
          <w:spacing w:val="2"/>
        </w:rPr>
      </w:pPr>
    </w:p>
    <w:p w:rsidR="0063084C" w:rsidRPr="00C74975" w:rsidRDefault="0063084C" w:rsidP="00C74975">
      <w:pPr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lastRenderedPageBreak/>
        <w:t>Приложение № 7</w:t>
      </w:r>
    </w:p>
    <w:p w:rsidR="00C74975" w:rsidRPr="00C74975" w:rsidRDefault="0063084C" w:rsidP="00C74975">
      <w:pPr>
        <w:ind w:left="5670"/>
        <w:jc w:val="both"/>
        <w:rPr>
          <w:sz w:val="28"/>
          <w:szCs w:val="28"/>
        </w:rPr>
      </w:pPr>
      <w:r w:rsidRPr="00C74975">
        <w:rPr>
          <w:spacing w:val="2"/>
          <w:sz w:val="28"/>
          <w:szCs w:val="28"/>
        </w:rPr>
        <w:t>к Порядку составления и</w:t>
      </w:r>
      <w:r w:rsidR="00C74975" w:rsidRPr="00C74975">
        <w:rPr>
          <w:spacing w:val="2"/>
          <w:sz w:val="28"/>
          <w:szCs w:val="28"/>
        </w:rPr>
        <w:t xml:space="preserve"> </w:t>
      </w:r>
      <w:r w:rsidRPr="00C74975">
        <w:rPr>
          <w:spacing w:val="2"/>
          <w:sz w:val="28"/>
          <w:szCs w:val="28"/>
        </w:rPr>
        <w:t>ведения кассового плана</w:t>
      </w:r>
      <w:r w:rsidR="00C74975" w:rsidRPr="00C74975">
        <w:rPr>
          <w:spacing w:val="2"/>
          <w:sz w:val="28"/>
          <w:szCs w:val="28"/>
        </w:rPr>
        <w:t xml:space="preserve"> </w:t>
      </w:r>
      <w:r w:rsidR="005D3419">
        <w:rPr>
          <w:spacing w:val="2"/>
          <w:sz w:val="28"/>
          <w:szCs w:val="28"/>
        </w:rPr>
        <w:t xml:space="preserve">исполнения бюджета </w:t>
      </w:r>
      <w:r w:rsidR="00C74975" w:rsidRPr="00C74975">
        <w:rPr>
          <w:sz w:val="28"/>
          <w:szCs w:val="28"/>
        </w:rPr>
        <w:t>муниципального образования Мальцевского сельского поселения Сычевского района Смоленской области</w:t>
      </w:r>
    </w:p>
    <w:p w:rsidR="0063084C" w:rsidRPr="00C74975" w:rsidRDefault="0063084C" w:rsidP="00C74975">
      <w:pPr>
        <w:ind w:left="5670"/>
        <w:jc w:val="both"/>
        <w:rPr>
          <w:spacing w:val="2"/>
          <w:sz w:val="28"/>
          <w:szCs w:val="28"/>
        </w:rPr>
      </w:pPr>
    </w:p>
    <w:p w:rsidR="0063084C" w:rsidRPr="00C74975" w:rsidRDefault="0063084C" w:rsidP="00C74975">
      <w:pPr>
        <w:tabs>
          <w:tab w:val="left" w:pos="6960"/>
        </w:tabs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"СОГЛАСОВАНО"</w:t>
      </w:r>
    </w:p>
    <w:p w:rsidR="0063084C" w:rsidRPr="00C74975" w:rsidRDefault="0063084C" w:rsidP="00C74975">
      <w:pPr>
        <w:tabs>
          <w:tab w:val="left" w:pos="6960"/>
        </w:tabs>
        <w:ind w:left="5670"/>
        <w:jc w:val="both"/>
        <w:rPr>
          <w:bCs/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Начальник Финансового управления Администрации муниципального образования</w:t>
      </w:r>
      <w:r w:rsidRPr="00C74975">
        <w:rPr>
          <w:b/>
          <w:spacing w:val="2"/>
          <w:sz w:val="28"/>
          <w:szCs w:val="28"/>
        </w:rPr>
        <w:t xml:space="preserve"> </w:t>
      </w:r>
      <w:r w:rsidRPr="00C74975">
        <w:rPr>
          <w:bCs/>
          <w:spacing w:val="2"/>
          <w:sz w:val="28"/>
          <w:szCs w:val="28"/>
        </w:rPr>
        <w:t>«Сычевский  район»</w:t>
      </w:r>
      <w:r w:rsidR="00C74975" w:rsidRPr="00C74975">
        <w:rPr>
          <w:bCs/>
          <w:spacing w:val="2"/>
          <w:sz w:val="28"/>
          <w:szCs w:val="28"/>
        </w:rPr>
        <w:t xml:space="preserve"> Смоленской области</w:t>
      </w:r>
    </w:p>
    <w:p w:rsidR="0063084C" w:rsidRPr="00C74975" w:rsidRDefault="0063084C" w:rsidP="00C74975">
      <w:pPr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________     __________</w:t>
      </w:r>
    </w:p>
    <w:p w:rsidR="0063084C" w:rsidRPr="00C74975" w:rsidRDefault="0063084C" w:rsidP="00C74975">
      <w:pPr>
        <w:ind w:left="5670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(</w:t>
      </w:r>
      <w:r w:rsidR="00C74975" w:rsidRPr="00C74975">
        <w:rPr>
          <w:spacing w:val="2"/>
          <w:sz w:val="28"/>
          <w:szCs w:val="28"/>
        </w:rPr>
        <w:t xml:space="preserve">подпись)      </w:t>
      </w:r>
      <w:r w:rsidRPr="00C74975">
        <w:rPr>
          <w:spacing w:val="2"/>
          <w:sz w:val="28"/>
          <w:szCs w:val="28"/>
        </w:rPr>
        <w:t xml:space="preserve">  (Ф.И.О.)</w:t>
      </w:r>
    </w:p>
    <w:p w:rsidR="0063084C" w:rsidRPr="00C74975" w:rsidRDefault="0063084C" w:rsidP="00C74975">
      <w:pPr>
        <w:tabs>
          <w:tab w:val="left" w:pos="7050"/>
        </w:tabs>
        <w:ind w:left="5670"/>
        <w:jc w:val="both"/>
        <w:rPr>
          <w:bCs/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«___»__________ 20____года</w:t>
      </w:r>
    </w:p>
    <w:p w:rsidR="00C74975" w:rsidRPr="00C74975" w:rsidRDefault="00C74975" w:rsidP="0063084C">
      <w:pPr>
        <w:spacing w:before="20" w:after="20"/>
        <w:jc w:val="center"/>
        <w:rPr>
          <w:b/>
          <w:spacing w:val="2"/>
        </w:rPr>
      </w:pPr>
    </w:p>
    <w:p w:rsidR="0063084C" w:rsidRPr="00C74975" w:rsidRDefault="0063084C" w:rsidP="0063084C">
      <w:pPr>
        <w:spacing w:before="20" w:after="20"/>
        <w:jc w:val="center"/>
        <w:rPr>
          <w:b/>
          <w:spacing w:val="2"/>
          <w:sz w:val="28"/>
          <w:szCs w:val="28"/>
        </w:rPr>
      </w:pPr>
      <w:r w:rsidRPr="00C74975">
        <w:rPr>
          <w:b/>
          <w:spacing w:val="2"/>
          <w:sz w:val="28"/>
          <w:szCs w:val="28"/>
        </w:rPr>
        <w:t xml:space="preserve">Прогноз </w:t>
      </w:r>
    </w:p>
    <w:p w:rsidR="0063084C" w:rsidRPr="00C74975" w:rsidRDefault="0063084C" w:rsidP="005D3419">
      <w:pPr>
        <w:spacing w:before="20" w:after="20"/>
        <w:jc w:val="center"/>
        <w:rPr>
          <w:b/>
          <w:spacing w:val="2"/>
          <w:sz w:val="28"/>
          <w:szCs w:val="28"/>
        </w:rPr>
      </w:pPr>
      <w:r w:rsidRPr="00C74975">
        <w:rPr>
          <w:b/>
          <w:spacing w:val="2"/>
          <w:sz w:val="28"/>
          <w:szCs w:val="28"/>
        </w:rPr>
        <w:t>кассовых выплат и кассовых поступлений по источникам финансирования дефицита   местного бюджета  на _______ год №____</w:t>
      </w:r>
    </w:p>
    <w:p w:rsidR="0063084C" w:rsidRPr="00C74975" w:rsidRDefault="0063084C" w:rsidP="0063084C">
      <w:pPr>
        <w:spacing w:before="20" w:after="20"/>
        <w:jc w:val="center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по _______________________________________________________</w:t>
      </w:r>
    </w:p>
    <w:p w:rsidR="0063084C" w:rsidRPr="00C74975" w:rsidRDefault="0063084C" w:rsidP="0063084C">
      <w:pPr>
        <w:spacing w:before="20" w:after="20"/>
        <w:jc w:val="center"/>
        <w:rPr>
          <w:spacing w:val="2"/>
        </w:rPr>
      </w:pPr>
      <w:r w:rsidRPr="00C74975">
        <w:rPr>
          <w:spacing w:val="2"/>
        </w:rPr>
        <w:t xml:space="preserve">(наименование главного администратора источников </w:t>
      </w:r>
      <w:r w:rsidR="00C74975" w:rsidRPr="00C74975">
        <w:rPr>
          <w:spacing w:val="2"/>
        </w:rPr>
        <w:t>финансирования дефицита</w:t>
      </w:r>
      <w:r w:rsidRPr="00C74975">
        <w:rPr>
          <w:spacing w:val="2"/>
        </w:rPr>
        <w:t xml:space="preserve"> местного бюджета)</w:t>
      </w:r>
    </w:p>
    <w:p w:rsidR="0063084C" w:rsidRPr="00C74975" w:rsidRDefault="0063084C" w:rsidP="0063084C">
      <w:pPr>
        <w:spacing w:before="20" w:after="20"/>
        <w:jc w:val="center"/>
        <w:rPr>
          <w:b/>
          <w:spacing w:val="2"/>
          <w:sz w:val="28"/>
          <w:szCs w:val="28"/>
        </w:rPr>
      </w:pPr>
    </w:p>
    <w:p w:rsidR="0063084C" w:rsidRPr="00C74975" w:rsidRDefault="0063084C" w:rsidP="0063084C">
      <w:pPr>
        <w:spacing w:before="20" w:after="20"/>
        <w:jc w:val="right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(руб.)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00"/>
        <w:gridCol w:w="1626"/>
        <w:gridCol w:w="1469"/>
        <w:gridCol w:w="1143"/>
        <w:gridCol w:w="1174"/>
        <w:gridCol w:w="1174"/>
        <w:gridCol w:w="1328"/>
      </w:tblGrid>
      <w:tr w:rsidR="0063084C" w:rsidRPr="00C74975" w:rsidTr="006B0F18">
        <w:trPr>
          <w:cantSplit/>
        </w:trPr>
        <w:tc>
          <w:tcPr>
            <w:tcW w:w="2400" w:type="dxa"/>
            <w:vMerge w:val="restart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 xml:space="preserve">Наименование источников финансирования дефицита местного бюджета </w:t>
            </w:r>
          </w:p>
        </w:tc>
        <w:tc>
          <w:tcPr>
            <w:tcW w:w="1626" w:type="dxa"/>
            <w:vMerge w:val="restart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код</w:t>
            </w:r>
          </w:p>
        </w:tc>
        <w:tc>
          <w:tcPr>
            <w:tcW w:w="1469" w:type="dxa"/>
            <w:vMerge w:val="restart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Сумма на год, всего</w:t>
            </w:r>
          </w:p>
        </w:tc>
        <w:tc>
          <w:tcPr>
            <w:tcW w:w="4819" w:type="dxa"/>
            <w:gridSpan w:val="4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в том числе:</w:t>
            </w:r>
          </w:p>
        </w:tc>
      </w:tr>
      <w:tr w:rsidR="0063084C" w:rsidRPr="00C74975" w:rsidTr="006B0F18">
        <w:trPr>
          <w:cantSplit/>
        </w:trPr>
        <w:tc>
          <w:tcPr>
            <w:tcW w:w="2400" w:type="dxa"/>
            <w:vMerge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</w:p>
        </w:tc>
        <w:tc>
          <w:tcPr>
            <w:tcW w:w="1626" w:type="dxa"/>
            <w:vMerge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</w:p>
        </w:tc>
        <w:tc>
          <w:tcPr>
            <w:tcW w:w="1469" w:type="dxa"/>
            <w:vMerge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</w:p>
        </w:tc>
        <w:tc>
          <w:tcPr>
            <w:tcW w:w="114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1 квартал</w:t>
            </w: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2 квартал</w:t>
            </w: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3 квартал</w:t>
            </w:r>
          </w:p>
        </w:tc>
        <w:tc>
          <w:tcPr>
            <w:tcW w:w="132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4 квартал</w:t>
            </w:r>
          </w:p>
        </w:tc>
      </w:tr>
      <w:tr w:rsidR="0063084C" w:rsidRPr="00C74975" w:rsidTr="006B0F18">
        <w:tc>
          <w:tcPr>
            <w:tcW w:w="2400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  <w:r w:rsidRPr="00C74975">
              <w:rPr>
                <w:spacing w:val="2"/>
              </w:rPr>
              <w:t>Кассовые выплаты, всего</w:t>
            </w:r>
          </w:p>
        </w:tc>
        <w:tc>
          <w:tcPr>
            <w:tcW w:w="162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4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2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B0F18">
        <w:tc>
          <w:tcPr>
            <w:tcW w:w="2400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</w:p>
        </w:tc>
        <w:tc>
          <w:tcPr>
            <w:tcW w:w="162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4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2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B0F18">
        <w:tc>
          <w:tcPr>
            <w:tcW w:w="2400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</w:p>
        </w:tc>
        <w:tc>
          <w:tcPr>
            <w:tcW w:w="162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4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2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B0F18">
        <w:tc>
          <w:tcPr>
            <w:tcW w:w="2400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  <w:r w:rsidRPr="00C74975">
              <w:rPr>
                <w:spacing w:val="2"/>
              </w:rPr>
              <w:t>Кассовые поступления, всего</w:t>
            </w:r>
          </w:p>
        </w:tc>
        <w:tc>
          <w:tcPr>
            <w:tcW w:w="162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4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2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B0F18">
        <w:tc>
          <w:tcPr>
            <w:tcW w:w="2400" w:type="dxa"/>
          </w:tcPr>
          <w:p w:rsidR="0063084C" w:rsidRPr="00C74975" w:rsidRDefault="0063084C" w:rsidP="006B0F18">
            <w:pPr>
              <w:spacing w:before="20" w:after="20"/>
              <w:rPr>
                <w:b/>
                <w:spacing w:val="2"/>
              </w:rPr>
            </w:pPr>
          </w:p>
        </w:tc>
        <w:tc>
          <w:tcPr>
            <w:tcW w:w="162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4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2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B0F18">
        <w:tc>
          <w:tcPr>
            <w:tcW w:w="2400" w:type="dxa"/>
          </w:tcPr>
          <w:p w:rsidR="0063084C" w:rsidRPr="00C74975" w:rsidRDefault="0063084C" w:rsidP="006B0F18">
            <w:pPr>
              <w:spacing w:before="20" w:after="20"/>
              <w:rPr>
                <w:b/>
                <w:spacing w:val="2"/>
              </w:rPr>
            </w:pPr>
          </w:p>
        </w:tc>
        <w:tc>
          <w:tcPr>
            <w:tcW w:w="162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6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4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7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328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</w:tbl>
    <w:p w:rsidR="0063084C" w:rsidRPr="00C74975" w:rsidRDefault="0063084C" w:rsidP="0063084C">
      <w:pPr>
        <w:spacing w:before="20" w:after="20"/>
        <w:jc w:val="both"/>
        <w:rPr>
          <w:spacing w:val="2"/>
        </w:rPr>
      </w:pPr>
    </w:p>
    <w:p w:rsidR="0063084C" w:rsidRPr="00C74975" w:rsidRDefault="0063084C" w:rsidP="0063084C">
      <w:pPr>
        <w:spacing w:before="20" w:after="20"/>
        <w:jc w:val="right"/>
        <w:rPr>
          <w:spacing w:val="2"/>
        </w:rPr>
      </w:pPr>
    </w:p>
    <w:tbl>
      <w:tblPr>
        <w:tblW w:w="0" w:type="auto"/>
        <w:tblLook w:val="04A0"/>
      </w:tblPr>
      <w:tblGrid>
        <w:gridCol w:w="5210"/>
        <w:gridCol w:w="5211"/>
      </w:tblGrid>
      <w:tr w:rsidR="0063084C" w:rsidRPr="00C74975" w:rsidTr="006B0F18">
        <w:tc>
          <w:tcPr>
            <w:tcW w:w="5210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  <w:r w:rsidRPr="00C74975">
              <w:rPr>
                <w:spacing w:val="2"/>
              </w:rPr>
              <w:t>Руководитель  ____________ _______________</w:t>
            </w:r>
          </w:p>
          <w:p w:rsidR="0063084C" w:rsidRPr="00C74975" w:rsidRDefault="0063084C" w:rsidP="006B0F18">
            <w:pPr>
              <w:spacing w:before="20" w:after="20"/>
              <w:rPr>
                <w:spacing w:val="2"/>
                <w:sz w:val="16"/>
                <w:szCs w:val="16"/>
              </w:rPr>
            </w:pPr>
            <w:r w:rsidRPr="00C74975">
              <w:rPr>
                <w:spacing w:val="2"/>
                <w:sz w:val="16"/>
                <w:szCs w:val="16"/>
              </w:rPr>
              <w:t xml:space="preserve">                                          (подпись)                   (расшифровка подписи)</w:t>
            </w:r>
          </w:p>
        </w:tc>
        <w:tc>
          <w:tcPr>
            <w:tcW w:w="5211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</w:p>
        </w:tc>
      </w:tr>
    </w:tbl>
    <w:p w:rsidR="0063084C" w:rsidRPr="00C74975" w:rsidRDefault="0063084C" w:rsidP="0063084C">
      <w:pPr>
        <w:spacing w:before="20" w:after="20"/>
        <w:rPr>
          <w:spacing w:val="2"/>
        </w:rPr>
      </w:pPr>
    </w:p>
    <w:p w:rsidR="0063084C" w:rsidRPr="00C74975" w:rsidRDefault="0063084C" w:rsidP="0063084C">
      <w:pPr>
        <w:spacing w:before="20" w:after="20"/>
        <w:rPr>
          <w:spacing w:val="2"/>
        </w:rPr>
      </w:pPr>
      <w:r w:rsidRPr="00C74975">
        <w:rPr>
          <w:spacing w:val="2"/>
        </w:rPr>
        <w:t>Исполнитель _____________ _______________ _________</w:t>
      </w:r>
    </w:p>
    <w:p w:rsidR="0063084C" w:rsidRPr="00C74975" w:rsidRDefault="0063084C" w:rsidP="0063084C">
      <w:pPr>
        <w:spacing w:before="20" w:after="20"/>
        <w:rPr>
          <w:spacing w:val="2"/>
          <w:sz w:val="16"/>
          <w:szCs w:val="16"/>
        </w:rPr>
      </w:pPr>
      <w:r w:rsidRPr="00C74975">
        <w:rPr>
          <w:spacing w:val="2"/>
          <w:sz w:val="16"/>
          <w:szCs w:val="16"/>
        </w:rPr>
        <w:t xml:space="preserve">                                          (подпись)                  (расшифровка подписи)     (телефон)</w:t>
      </w:r>
    </w:p>
    <w:p w:rsidR="0063084C" w:rsidRPr="00C74975" w:rsidRDefault="0063084C" w:rsidP="0063084C">
      <w:pPr>
        <w:spacing w:before="20" w:after="20"/>
        <w:rPr>
          <w:spacing w:val="2"/>
          <w:sz w:val="16"/>
          <w:szCs w:val="16"/>
        </w:rPr>
      </w:pPr>
    </w:p>
    <w:p w:rsidR="0063084C" w:rsidRPr="00C74975" w:rsidRDefault="0063084C" w:rsidP="0063084C">
      <w:pPr>
        <w:spacing w:before="20" w:after="20"/>
        <w:rPr>
          <w:spacing w:val="2"/>
        </w:rPr>
      </w:pPr>
      <w:r w:rsidRPr="00C74975">
        <w:rPr>
          <w:spacing w:val="2"/>
        </w:rPr>
        <w:t>Дата</w:t>
      </w:r>
    </w:p>
    <w:p w:rsidR="0063084C" w:rsidRPr="00C74975" w:rsidRDefault="0063084C" w:rsidP="00C74975">
      <w:pPr>
        <w:spacing w:before="20" w:after="20"/>
        <w:rPr>
          <w:spacing w:val="2"/>
        </w:rPr>
        <w:sectPr w:rsidR="0063084C" w:rsidRPr="00C74975" w:rsidSect="0063084C">
          <w:headerReference w:type="even" r:id="rId14"/>
          <w:headerReference w:type="default" r:id="rId15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63084C" w:rsidRPr="00C74975" w:rsidRDefault="0063084C" w:rsidP="00C74975">
      <w:pPr>
        <w:ind w:left="10206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lastRenderedPageBreak/>
        <w:t>Приложение № 8</w:t>
      </w:r>
    </w:p>
    <w:p w:rsidR="00C74975" w:rsidRPr="00C74975" w:rsidRDefault="0063084C" w:rsidP="00C74975">
      <w:pPr>
        <w:ind w:left="10206"/>
        <w:jc w:val="both"/>
        <w:rPr>
          <w:sz w:val="28"/>
          <w:szCs w:val="28"/>
        </w:rPr>
      </w:pPr>
      <w:r w:rsidRPr="00C74975">
        <w:rPr>
          <w:spacing w:val="2"/>
          <w:sz w:val="28"/>
          <w:szCs w:val="28"/>
        </w:rPr>
        <w:t>к Порядку составления и</w:t>
      </w:r>
      <w:r w:rsidR="00C74975" w:rsidRPr="00C74975">
        <w:rPr>
          <w:spacing w:val="2"/>
          <w:sz w:val="28"/>
          <w:szCs w:val="28"/>
        </w:rPr>
        <w:t xml:space="preserve"> </w:t>
      </w:r>
      <w:r w:rsidRPr="00C74975">
        <w:rPr>
          <w:spacing w:val="2"/>
          <w:sz w:val="28"/>
          <w:szCs w:val="28"/>
        </w:rPr>
        <w:t>ведения кассового плана</w:t>
      </w:r>
      <w:r w:rsidR="00C74975" w:rsidRPr="00C74975">
        <w:rPr>
          <w:spacing w:val="2"/>
          <w:sz w:val="28"/>
          <w:szCs w:val="28"/>
        </w:rPr>
        <w:t xml:space="preserve"> </w:t>
      </w:r>
      <w:r w:rsidR="005D3419">
        <w:rPr>
          <w:spacing w:val="2"/>
          <w:sz w:val="28"/>
          <w:szCs w:val="28"/>
        </w:rPr>
        <w:t xml:space="preserve">исполнения бюджета </w:t>
      </w:r>
      <w:r w:rsidR="00C74975" w:rsidRPr="00C74975">
        <w:rPr>
          <w:sz w:val="28"/>
          <w:szCs w:val="28"/>
        </w:rPr>
        <w:t>муниципального образования Мальцевского сельского поселения Сычевского района Смоленской области</w:t>
      </w:r>
    </w:p>
    <w:p w:rsidR="0063084C" w:rsidRPr="00C74975" w:rsidRDefault="0063084C" w:rsidP="00C74975">
      <w:pPr>
        <w:ind w:left="10206"/>
        <w:jc w:val="both"/>
        <w:rPr>
          <w:spacing w:val="2"/>
          <w:sz w:val="28"/>
          <w:szCs w:val="28"/>
        </w:rPr>
      </w:pPr>
    </w:p>
    <w:p w:rsidR="00C74975" w:rsidRPr="00C74975" w:rsidRDefault="00C74975" w:rsidP="00C74975">
      <w:pPr>
        <w:ind w:left="10206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Администрация Мальцевского сельского</w:t>
      </w:r>
    </w:p>
    <w:p w:rsidR="00C74975" w:rsidRPr="00C74975" w:rsidRDefault="00C74975" w:rsidP="00C74975">
      <w:pPr>
        <w:ind w:left="10206"/>
        <w:jc w:val="both"/>
        <w:rPr>
          <w:spacing w:val="2"/>
          <w:sz w:val="28"/>
          <w:szCs w:val="28"/>
        </w:rPr>
      </w:pPr>
      <w:r w:rsidRPr="00C74975">
        <w:rPr>
          <w:spacing w:val="2"/>
          <w:sz w:val="28"/>
          <w:szCs w:val="28"/>
        </w:rPr>
        <w:t>поселения Сычевского района</w:t>
      </w:r>
    </w:p>
    <w:p w:rsidR="0063084C" w:rsidRPr="00C74975" w:rsidRDefault="0063084C" w:rsidP="0063084C">
      <w:pPr>
        <w:spacing w:before="20" w:after="20"/>
        <w:jc w:val="center"/>
        <w:rPr>
          <w:b/>
          <w:spacing w:val="2"/>
          <w:sz w:val="28"/>
          <w:szCs w:val="28"/>
        </w:rPr>
      </w:pPr>
      <w:r w:rsidRPr="00C74975">
        <w:rPr>
          <w:b/>
          <w:spacing w:val="2"/>
          <w:sz w:val="28"/>
          <w:szCs w:val="28"/>
        </w:rPr>
        <w:t>Прогноз</w:t>
      </w:r>
    </w:p>
    <w:p w:rsidR="0063084C" w:rsidRPr="00C74975" w:rsidRDefault="0063084C" w:rsidP="0063084C">
      <w:pPr>
        <w:spacing w:before="20" w:after="20"/>
        <w:jc w:val="center"/>
        <w:rPr>
          <w:b/>
          <w:spacing w:val="2"/>
          <w:sz w:val="28"/>
          <w:szCs w:val="28"/>
        </w:rPr>
      </w:pPr>
      <w:r w:rsidRPr="00C74975">
        <w:rPr>
          <w:b/>
          <w:spacing w:val="2"/>
          <w:sz w:val="28"/>
          <w:szCs w:val="28"/>
        </w:rPr>
        <w:t>кассовых выплат по расходам местного бюджета  на _______ год №______</w:t>
      </w:r>
    </w:p>
    <w:p w:rsidR="0063084C" w:rsidRPr="00C74975" w:rsidRDefault="0063084C" w:rsidP="0063084C">
      <w:pPr>
        <w:spacing w:before="20" w:after="20"/>
        <w:jc w:val="center"/>
        <w:rPr>
          <w:spacing w:val="2"/>
        </w:rPr>
      </w:pPr>
      <w:r w:rsidRPr="00C74975">
        <w:rPr>
          <w:spacing w:val="2"/>
        </w:rPr>
        <w:t>______________________________________________________________________</w:t>
      </w:r>
    </w:p>
    <w:p w:rsidR="0063084C" w:rsidRPr="00C74975" w:rsidRDefault="0063084C" w:rsidP="0063084C">
      <w:pPr>
        <w:spacing w:before="20" w:after="20"/>
        <w:rPr>
          <w:spacing w:val="2"/>
          <w:sz w:val="20"/>
          <w:szCs w:val="20"/>
        </w:rPr>
      </w:pPr>
      <w:r w:rsidRPr="00C74975">
        <w:rPr>
          <w:spacing w:val="2"/>
          <w:sz w:val="20"/>
          <w:szCs w:val="20"/>
        </w:rPr>
        <w:t xml:space="preserve">                                                                                   (наименование главного распорядителя средств местного  бюджета )</w:t>
      </w:r>
    </w:p>
    <w:p w:rsidR="0063084C" w:rsidRPr="00C74975" w:rsidRDefault="0063084C" w:rsidP="0063084C">
      <w:pPr>
        <w:spacing w:before="20" w:after="20"/>
        <w:jc w:val="right"/>
        <w:rPr>
          <w:spacing w:val="2"/>
          <w:sz w:val="20"/>
          <w:szCs w:val="20"/>
        </w:rPr>
      </w:pPr>
      <w:r w:rsidRPr="00C74975">
        <w:rPr>
          <w:spacing w:val="2"/>
          <w:sz w:val="20"/>
          <w:szCs w:val="20"/>
        </w:rPr>
        <w:t>(руб.)</w:t>
      </w:r>
    </w:p>
    <w:tbl>
      <w:tblPr>
        <w:tblW w:w="15134" w:type="dxa"/>
        <w:tblInd w:w="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7"/>
        <w:gridCol w:w="109"/>
        <w:gridCol w:w="1276"/>
        <w:gridCol w:w="1134"/>
        <w:gridCol w:w="1275"/>
        <w:gridCol w:w="1099"/>
        <w:gridCol w:w="319"/>
        <w:gridCol w:w="532"/>
        <w:gridCol w:w="1027"/>
        <w:gridCol w:w="107"/>
        <w:gridCol w:w="1027"/>
        <w:gridCol w:w="1134"/>
        <w:gridCol w:w="1134"/>
        <w:gridCol w:w="959"/>
        <w:gridCol w:w="993"/>
        <w:gridCol w:w="1592"/>
      </w:tblGrid>
      <w:tr w:rsidR="0063084C" w:rsidRPr="00C74975" w:rsidTr="0063084C">
        <w:tc>
          <w:tcPr>
            <w:tcW w:w="6629" w:type="dxa"/>
            <w:gridSpan w:val="7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коды</w:t>
            </w:r>
          </w:p>
        </w:tc>
        <w:tc>
          <w:tcPr>
            <w:tcW w:w="1559" w:type="dxa"/>
            <w:gridSpan w:val="2"/>
            <w:vMerge w:val="restart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Кассовые выплаты</w:t>
            </w:r>
          </w:p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(лимит бюджетных обязательств)</w:t>
            </w:r>
          </w:p>
        </w:tc>
        <w:tc>
          <w:tcPr>
            <w:tcW w:w="4361" w:type="dxa"/>
            <w:gridSpan w:val="5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в том числе:</w:t>
            </w:r>
          </w:p>
        </w:tc>
        <w:tc>
          <w:tcPr>
            <w:tcW w:w="993" w:type="dxa"/>
            <w:vMerge w:val="restart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Бюджетная роспись на год</w:t>
            </w:r>
          </w:p>
        </w:tc>
        <w:tc>
          <w:tcPr>
            <w:tcW w:w="1592" w:type="dxa"/>
            <w:vMerge w:val="restart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Отклонен</w:t>
            </w:r>
            <w:r w:rsidRPr="00C74975">
              <w:rPr>
                <w:b/>
                <w:spacing w:val="2"/>
                <w:sz w:val="20"/>
                <w:szCs w:val="20"/>
              </w:rPr>
              <w:t xml:space="preserve">ия </w:t>
            </w:r>
            <w:r w:rsidRPr="00C74975">
              <w:rPr>
                <w:spacing w:val="2"/>
                <w:sz w:val="20"/>
                <w:szCs w:val="20"/>
              </w:rPr>
              <w:t>кассовых выплат от бюджетной росписи</w:t>
            </w:r>
          </w:p>
        </w:tc>
      </w:tr>
      <w:tr w:rsidR="0063084C" w:rsidRPr="00C74975" w:rsidTr="0063084C">
        <w:tc>
          <w:tcPr>
            <w:tcW w:w="1526" w:type="dxa"/>
            <w:gridSpan w:val="2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главного распоря-дителя</w:t>
            </w:r>
          </w:p>
        </w:tc>
        <w:tc>
          <w:tcPr>
            <w:tcW w:w="127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раздела, подразде-</w:t>
            </w:r>
          </w:p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ла</w:t>
            </w:r>
          </w:p>
        </w:tc>
        <w:tc>
          <w:tcPr>
            <w:tcW w:w="113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целевой статьи</w:t>
            </w:r>
          </w:p>
        </w:tc>
        <w:tc>
          <w:tcPr>
            <w:tcW w:w="127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вида расхода</w:t>
            </w:r>
          </w:p>
        </w:tc>
        <w:tc>
          <w:tcPr>
            <w:tcW w:w="1418" w:type="dxa"/>
            <w:gridSpan w:val="2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  <w:r w:rsidRPr="00C74975">
              <w:rPr>
                <w:spacing w:val="2"/>
                <w:sz w:val="20"/>
                <w:szCs w:val="20"/>
              </w:rPr>
              <w:t>операции сектора государ-ственного управления</w:t>
            </w:r>
          </w:p>
        </w:tc>
        <w:tc>
          <w:tcPr>
            <w:tcW w:w="1559" w:type="dxa"/>
            <w:gridSpan w:val="2"/>
            <w:vMerge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1 квартал</w:t>
            </w:r>
          </w:p>
        </w:tc>
        <w:tc>
          <w:tcPr>
            <w:tcW w:w="113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2 квартал</w:t>
            </w:r>
          </w:p>
        </w:tc>
        <w:tc>
          <w:tcPr>
            <w:tcW w:w="113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3 квартал</w:t>
            </w:r>
          </w:p>
        </w:tc>
        <w:tc>
          <w:tcPr>
            <w:tcW w:w="95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  <w:r w:rsidRPr="00C74975">
              <w:rPr>
                <w:spacing w:val="2"/>
                <w:sz w:val="20"/>
                <w:szCs w:val="20"/>
              </w:rPr>
              <w:t>4 квартал</w:t>
            </w:r>
          </w:p>
        </w:tc>
        <w:tc>
          <w:tcPr>
            <w:tcW w:w="993" w:type="dxa"/>
            <w:vMerge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  <w:sz w:val="20"/>
                <w:szCs w:val="20"/>
              </w:rPr>
            </w:pPr>
          </w:p>
        </w:tc>
      </w:tr>
      <w:tr w:rsidR="0063084C" w:rsidRPr="00C74975" w:rsidTr="0063084C">
        <w:tc>
          <w:tcPr>
            <w:tcW w:w="1526" w:type="dxa"/>
            <w:gridSpan w:val="2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7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3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7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18" w:type="dxa"/>
            <w:gridSpan w:val="2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559" w:type="dxa"/>
            <w:gridSpan w:val="2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34" w:type="dxa"/>
            <w:gridSpan w:val="2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3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3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95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99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592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3084C">
        <w:tc>
          <w:tcPr>
            <w:tcW w:w="1526" w:type="dxa"/>
            <w:gridSpan w:val="2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7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3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7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18" w:type="dxa"/>
            <w:gridSpan w:val="2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559" w:type="dxa"/>
            <w:gridSpan w:val="2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34" w:type="dxa"/>
            <w:gridSpan w:val="2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3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3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95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99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592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3084C">
        <w:tc>
          <w:tcPr>
            <w:tcW w:w="1526" w:type="dxa"/>
            <w:gridSpan w:val="2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7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3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7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18" w:type="dxa"/>
            <w:gridSpan w:val="2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559" w:type="dxa"/>
            <w:gridSpan w:val="2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34" w:type="dxa"/>
            <w:gridSpan w:val="2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3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3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95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99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592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3084C">
        <w:tc>
          <w:tcPr>
            <w:tcW w:w="1526" w:type="dxa"/>
            <w:gridSpan w:val="2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7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3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7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18" w:type="dxa"/>
            <w:gridSpan w:val="2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559" w:type="dxa"/>
            <w:gridSpan w:val="2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34" w:type="dxa"/>
            <w:gridSpan w:val="2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3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3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95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99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592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3084C">
        <w:tc>
          <w:tcPr>
            <w:tcW w:w="1526" w:type="dxa"/>
            <w:gridSpan w:val="2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76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3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275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418" w:type="dxa"/>
            <w:gridSpan w:val="2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559" w:type="dxa"/>
            <w:gridSpan w:val="2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34" w:type="dxa"/>
            <w:gridSpan w:val="2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3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134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959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993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  <w:tc>
          <w:tcPr>
            <w:tcW w:w="1592" w:type="dxa"/>
          </w:tcPr>
          <w:p w:rsidR="0063084C" w:rsidRPr="00C74975" w:rsidRDefault="0063084C" w:rsidP="006B0F18">
            <w:pPr>
              <w:spacing w:before="20" w:after="20"/>
              <w:jc w:val="center"/>
              <w:rPr>
                <w:spacing w:val="2"/>
              </w:rPr>
            </w:pPr>
          </w:p>
        </w:tc>
      </w:tr>
      <w:tr w:rsidR="0063084C" w:rsidRPr="00C74975" w:rsidTr="006308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6839" w:type="dxa"/>
        </w:trPr>
        <w:tc>
          <w:tcPr>
            <w:tcW w:w="1417" w:type="dxa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</w:p>
        </w:tc>
        <w:tc>
          <w:tcPr>
            <w:tcW w:w="4893" w:type="dxa"/>
            <w:gridSpan w:val="5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  <w:r w:rsidRPr="00C74975">
              <w:rPr>
                <w:spacing w:val="2"/>
              </w:rPr>
              <w:t>Руководитель  ____________ _______________</w:t>
            </w:r>
          </w:p>
          <w:p w:rsidR="0063084C" w:rsidRPr="00C74975" w:rsidRDefault="0063084C" w:rsidP="006B0F18">
            <w:pPr>
              <w:spacing w:before="20" w:after="20"/>
              <w:rPr>
                <w:spacing w:val="2"/>
                <w:sz w:val="16"/>
                <w:szCs w:val="16"/>
              </w:rPr>
            </w:pPr>
            <w:r w:rsidRPr="00C74975">
              <w:rPr>
                <w:spacing w:val="2"/>
                <w:sz w:val="16"/>
                <w:szCs w:val="16"/>
              </w:rPr>
              <w:t xml:space="preserve">                                          (подпись)                   (расшифровка подписи)</w:t>
            </w:r>
          </w:p>
        </w:tc>
        <w:tc>
          <w:tcPr>
            <w:tcW w:w="851" w:type="dxa"/>
            <w:gridSpan w:val="2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</w:p>
        </w:tc>
        <w:tc>
          <w:tcPr>
            <w:tcW w:w="1134" w:type="dxa"/>
            <w:gridSpan w:val="2"/>
          </w:tcPr>
          <w:p w:rsidR="0063084C" w:rsidRPr="00C74975" w:rsidRDefault="0063084C" w:rsidP="006B0F18">
            <w:pPr>
              <w:spacing w:before="20" w:after="20"/>
              <w:rPr>
                <w:spacing w:val="2"/>
              </w:rPr>
            </w:pPr>
          </w:p>
        </w:tc>
      </w:tr>
    </w:tbl>
    <w:p w:rsidR="0063084C" w:rsidRPr="00C74975" w:rsidRDefault="0063084C" w:rsidP="0063084C">
      <w:pPr>
        <w:spacing w:before="20" w:after="20"/>
        <w:rPr>
          <w:spacing w:val="2"/>
        </w:rPr>
      </w:pPr>
    </w:p>
    <w:p w:rsidR="0063084C" w:rsidRPr="00C74975" w:rsidRDefault="0063084C" w:rsidP="0063084C">
      <w:pPr>
        <w:spacing w:before="20" w:after="20"/>
        <w:rPr>
          <w:spacing w:val="2"/>
        </w:rPr>
      </w:pPr>
      <w:r w:rsidRPr="00C74975">
        <w:rPr>
          <w:spacing w:val="2"/>
        </w:rPr>
        <w:t>Исполнитель _____________ _______________ _________</w:t>
      </w:r>
    </w:p>
    <w:p w:rsidR="0063084C" w:rsidRPr="00C74975" w:rsidRDefault="0063084C" w:rsidP="0063084C">
      <w:pPr>
        <w:spacing w:before="20" w:after="20"/>
        <w:rPr>
          <w:spacing w:val="2"/>
          <w:sz w:val="16"/>
          <w:szCs w:val="16"/>
        </w:rPr>
      </w:pPr>
      <w:r w:rsidRPr="00C74975">
        <w:rPr>
          <w:spacing w:val="2"/>
          <w:sz w:val="16"/>
          <w:szCs w:val="16"/>
        </w:rPr>
        <w:t xml:space="preserve">                                          (подпись)                  (расшифровка подписи)     (телефон)</w:t>
      </w:r>
    </w:p>
    <w:p w:rsidR="0063084C" w:rsidRPr="00C74975" w:rsidRDefault="0063084C" w:rsidP="0063084C">
      <w:pPr>
        <w:spacing w:before="20" w:after="20"/>
        <w:rPr>
          <w:spacing w:val="2"/>
        </w:rPr>
      </w:pPr>
    </w:p>
    <w:p w:rsidR="0063084C" w:rsidRPr="00C74975" w:rsidRDefault="0063084C" w:rsidP="0063084C">
      <w:pPr>
        <w:spacing w:before="20" w:after="20"/>
        <w:rPr>
          <w:spacing w:val="2"/>
          <w:sz w:val="16"/>
          <w:szCs w:val="16"/>
        </w:rPr>
      </w:pPr>
      <w:r w:rsidRPr="00C74975">
        <w:rPr>
          <w:spacing w:val="2"/>
        </w:rPr>
        <w:t>Дата</w:t>
      </w:r>
    </w:p>
    <w:sectPr w:rsidR="0063084C" w:rsidRPr="00C74975" w:rsidSect="0063084C">
      <w:headerReference w:type="default" r:id="rId16"/>
      <w:pgSz w:w="16838" w:h="11906" w:orient="landscape" w:code="9"/>
      <w:pgMar w:top="1134" w:right="567" w:bottom="567" w:left="567" w:header="454" w:footer="454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CE1" w:rsidRDefault="00B21CE1" w:rsidP="00516130">
      <w:r>
        <w:separator/>
      </w:r>
    </w:p>
  </w:endnote>
  <w:endnote w:type="continuationSeparator" w:id="1">
    <w:p w:rsidR="00B21CE1" w:rsidRDefault="00B21CE1" w:rsidP="005161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CE1" w:rsidRDefault="00B21CE1" w:rsidP="00516130">
      <w:r>
        <w:separator/>
      </w:r>
    </w:p>
  </w:footnote>
  <w:footnote w:type="continuationSeparator" w:id="1">
    <w:p w:rsidR="00B21CE1" w:rsidRDefault="00B21CE1" w:rsidP="005161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84C" w:rsidRDefault="007F6A78" w:rsidP="005248B6">
    <w:pPr>
      <w:pStyle w:val="a9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63084C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63084C" w:rsidRDefault="0063084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84C" w:rsidRDefault="007F6A78" w:rsidP="005248B6">
    <w:pPr>
      <w:pStyle w:val="a9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63084C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7B6795">
      <w:rPr>
        <w:rStyle w:val="af3"/>
        <w:noProof/>
      </w:rPr>
      <w:t>15</w:t>
    </w:r>
    <w:r>
      <w:rPr>
        <w:rStyle w:val="af3"/>
      </w:rPr>
      <w:fldChar w:fldCharType="end"/>
    </w:r>
  </w:p>
  <w:p w:rsidR="0063084C" w:rsidRDefault="0063084C">
    <w:pPr>
      <w:pStyle w:val="a9"/>
      <w:jc w:val="center"/>
    </w:pPr>
  </w:p>
  <w:p w:rsidR="0063084C" w:rsidRDefault="0063084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39621"/>
      <w:docPartObj>
        <w:docPartGallery w:val="Page Numbers (Top of Page)"/>
        <w:docPartUnique/>
      </w:docPartObj>
    </w:sdtPr>
    <w:sdtContent>
      <w:p w:rsidR="005F38FC" w:rsidRDefault="007F6A78">
        <w:pPr>
          <w:pStyle w:val="a9"/>
          <w:jc w:val="center"/>
        </w:pPr>
        <w:fldSimple w:instr=" PAGE   \* MERGEFORMAT ">
          <w:r w:rsidR="0063084C">
            <w:rPr>
              <w:noProof/>
            </w:rPr>
            <w:t>35</w:t>
          </w:r>
        </w:fldSimple>
      </w:p>
    </w:sdtContent>
  </w:sdt>
  <w:p w:rsidR="005F38FC" w:rsidRDefault="005F38F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38CC"/>
    <w:multiLevelType w:val="hybridMultilevel"/>
    <w:tmpl w:val="3F9CBE7A"/>
    <w:lvl w:ilvl="0" w:tplc="9E1286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9918BA"/>
    <w:multiLevelType w:val="multilevel"/>
    <w:tmpl w:val="44C8090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380" w:hanging="660"/>
      </w:pPr>
      <w:rPr>
        <w:rFonts w:cs="Times New Roman" w:hint="default"/>
      </w:rPr>
    </w:lvl>
    <w:lvl w:ilvl="2">
      <w:start w:val="17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>
    <w:nsid w:val="47717FC9"/>
    <w:multiLevelType w:val="hybridMultilevel"/>
    <w:tmpl w:val="01F46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334403"/>
    <w:multiLevelType w:val="hybridMultilevel"/>
    <w:tmpl w:val="643835AE"/>
    <w:lvl w:ilvl="0" w:tplc="6C72D39A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7F7508D6"/>
    <w:multiLevelType w:val="hybridMultilevel"/>
    <w:tmpl w:val="4E5EFEF0"/>
    <w:lvl w:ilvl="0" w:tplc="B5924E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5AB2"/>
    <w:rsid w:val="000025F8"/>
    <w:rsid w:val="00006110"/>
    <w:rsid w:val="00017814"/>
    <w:rsid w:val="00026A42"/>
    <w:rsid w:val="00031CC1"/>
    <w:rsid w:val="00037197"/>
    <w:rsid w:val="00091274"/>
    <w:rsid w:val="00095F7E"/>
    <w:rsid w:val="000A2750"/>
    <w:rsid w:val="000B1652"/>
    <w:rsid w:val="000C246F"/>
    <w:rsid w:val="000C2C0D"/>
    <w:rsid w:val="000C4EE4"/>
    <w:rsid w:val="000D03F5"/>
    <w:rsid w:val="000E56F1"/>
    <w:rsid w:val="000F30DB"/>
    <w:rsid w:val="0010017E"/>
    <w:rsid w:val="00101E7E"/>
    <w:rsid w:val="00104BFE"/>
    <w:rsid w:val="001223A0"/>
    <w:rsid w:val="00133448"/>
    <w:rsid w:val="00134844"/>
    <w:rsid w:val="00137EE1"/>
    <w:rsid w:val="001435B5"/>
    <w:rsid w:val="001511C4"/>
    <w:rsid w:val="001530FA"/>
    <w:rsid w:val="00153451"/>
    <w:rsid w:val="00153F3E"/>
    <w:rsid w:val="00154870"/>
    <w:rsid w:val="00163522"/>
    <w:rsid w:val="00163C2A"/>
    <w:rsid w:val="00167BB6"/>
    <w:rsid w:val="001731CB"/>
    <w:rsid w:val="00174DE3"/>
    <w:rsid w:val="00175176"/>
    <w:rsid w:val="00182047"/>
    <w:rsid w:val="0018263B"/>
    <w:rsid w:val="00183841"/>
    <w:rsid w:val="00187D2A"/>
    <w:rsid w:val="00193B4F"/>
    <w:rsid w:val="00193C5A"/>
    <w:rsid w:val="001A1346"/>
    <w:rsid w:val="001A2A30"/>
    <w:rsid w:val="001A3168"/>
    <w:rsid w:val="001A4406"/>
    <w:rsid w:val="001B3DD2"/>
    <w:rsid w:val="001C6115"/>
    <w:rsid w:val="001D3AAD"/>
    <w:rsid w:val="00200560"/>
    <w:rsid w:val="00202743"/>
    <w:rsid w:val="0020761E"/>
    <w:rsid w:val="002272CF"/>
    <w:rsid w:val="00236A20"/>
    <w:rsid w:val="0024734C"/>
    <w:rsid w:val="002536E3"/>
    <w:rsid w:val="00255AB1"/>
    <w:rsid w:val="00257425"/>
    <w:rsid w:val="00260E4D"/>
    <w:rsid w:val="00262ABD"/>
    <w:rsid w:val="00271DFF"/>
    <w:rsid w:val="00277205"/>
    <w:rsid w:val="002807E1"/>
    <w:rsid w:val="002821BE"/>
    <w:rsid w:val="00282F6B"/>
    <w:rsid w:val="00283AD1"/>
    <w:rsid w:val="00285329"/>
    <w:rsid w:val="00293174"/>
    <w:rsid w:val="0029350C"/>
    <w:rsid w:val="002B3902"/>
    <w:rsid w:val="002C5E99"/>
    <w:rsid w:val="002D2A96"/>
    <w:rsid w:val="002E2AB3"/>
    <w:rsid w:val="002E31FD"/>
    <w:rsid w:val="002E608F"/>
    <w:rsid w:val="002F5873"/>
    <w:rsid w:val="003120DD"/>
    <w:rsid w:val="00313776"/>
    <w:rsid w:val="00317DEB"/>
    <w:rsid w:val="003249D7"/>
    <w:rsid w:val="003266B9"/>
    <w:rsid w:val="00326E18"/>
    <w:rsid w:val="00336C95"/>
    <w:rsid w:val="00342698"/>
    <w:rsid w:val="003505C2"/>
    <w:rsid w:val="003651D6"/>
    <w:rsid w:val="003849F5"/>
    <w:rsid w:val="003862BC"/>
    <w:rsid w:val="00386B17"/>
    <w:rsid w:val="003A721F"/>
    <w:rsid w:val="003B744F"/>
    <w:rsid w:val="003C2FF2"/>
    <w:rsid w:val="003D2DC3"/>
    <w:rsid w:val="003E1AEF"/>
    <w:rsid w:val="003F5283"/>
    <w:rsid w:val="00403926"/>
    <w:rsid w:val="004052EE"/>
    <w:rsid w:val="00405E2E"/>
    <w:rsid w:val="00406F68"/>
    <w:rsid w:val="00413F5F"/>
    <w:rsid w:val="00424E5C"/>
    <w:rsid w:val="00435F62"/>
    <w:rsid w:val="00436D13"/>
    <w:rsid w:val="00436ED3"/>
    <w:rsid w:val="00442B2B"/>
    <w:rsid w:val="0045091B"/>
    <w:rsid w:val="00451483"/>
    <w:rsid w:val="004533D8"/>
    <w:rsid w:val="00454BD2"/>
    <w:rsid w:val="00460FB6"/>
    <w:rsid w:val="00467251"/>
    <w:rsid w:val="00472E72"/>
    <w:rsid w:val="0047792B"/>
    <w:rsid w:val="00490573"/>
    <w:rsid w:val="00493442"/>
    <w:rsid w:val="00495868"/>
    <w:rsid w:val="004964F7"/>
    <w:rsid w:val="004A293F"/>
    <w:rsid w:val="004B612E"/>
    <w:rsid w:val="004B7C90"/>
    <w:rsid w:val="004C72B0"/>
    <w:rsid w:val="004D1709"/>
    <w:rsid w:val="004E3FFD"/>
    <w:rsid w:val="004E72FD"/>
    <w:rsid w:val="004F38AA"/>
    <w:rsid w:val="00511626"/>
    <w:rsid w:val="00516130"/>
    <w:rsid w:val="005311E6"/>
    <w:rsid w:val="00541424"/>
    <w:rsid w:val="00541FF3"/>
    <w:rsid w:val="00544BF0"/>
    <w:rsid w:val="0055591B"/>
    <w:rsid w:val="00556498"/>
    <w:rsid w:val="005626CF"/>
    <w:rsid w:val="0056337D"/>
    <w:rsid w:val="00580F46"/>
    <w:rsid w:val="005A008C"/>
    <w:rsid w:val="005A2FF3"/>
    <w:rsid w:val="005A584C"/>
    <w:rsid w:val="005A689C"/>
    <w:rsid w:val="005A7421"/>
    <w:rsid w:val="005B022A"/>
    <w:rsid w:val="005B154B"/>
    <w:rsid w:val="005B6492"/>
    <w:rsid w:val="005D3419"/>
    <w:rsid w:val="005D5224"/>
    <w:rsid w:val="005F38FC"/>
    <w:rsid w:val="00611497"/>
    <w:rsid w:val="0063084C"/>
    <w:rsid w:val="006358DF"/>
    <w:rsid w:val="00635F23"/>
    <w:rsid w:val="006872C0"/>
    <w:rsid w:val="006A39BE"/>
    <w:rsid w:val="006B4DE3"/>
    <w:rsid w:val="006B5303"/>
    <w:rsid w:val="006C0F8E"/>
    <w:rsid w:val="006C14F0"/>
    <w:rsid w:val="006C43C4"/>
    <w:rsid w:val="006C46A4"/>
    <w:rsid w:val="006C51A0"/>
    <w:rsid w:val="006C6BE6"/>
    <w:rsid w:val="006D3829"/>
    <w:rsid w:val="006D3C11"/>
    <w:rsid w:val="006D71F8"/>
    <w:rsid w:val="006E7332"/>
    <w:rsid w:val="006E7C50"/>
    <w:rsid w:val="006F1132"/>
    <w:rsid w:val="00702848"/>
    <w:rsid w:val="00711257"/>
    <w:rsid w:val="007153BB"/>
    <w:rsid w:val="00717F06"/>
    <w:rsid w:val="0072329F"/>
    <w:rsid w:val="00725DC6"/>
    <w:rsid w:val="00725F73"/>
    <w:rsid w:val="007329D0"/>
    <w:rsid w:val="00735AB2"/>
    <w:rsid w:val="0074321B"/>
    <w:rsid w:val="00744691"/>
    <w:rsid w:val="00752F0A"/>
    <w:rsid w:val="00762B8B"/>
    <w:rsid w:val="007662BD"/>
    <w:rsid w:val="00772043"/>
    <w:rsid w:val="007846A9"/>
    <w:rsid w:val="007950F8"/>
    <w:rsid w:val="007963F3"/>
    <w:rsid w:val="00796662"/>
    <w:rsid w:val="007A243D"/>
    <w:rsid w:val="007B6795"/>
    <w:rsid w:val="007C30D7"/>
    <w:rsid w:val="007C6F88"/>
    <w:rsid w:val="007C7A46"/>
    <w:rsid w:val="007E76DA"/>
    <w:rsid w:val="007F6963"/>
    <w:rsid w:val="007F6A78"/>
    <w:rsid w:val="00814E09"/>
    <w:rsid w:val="0083562E"/>
    <w:rsid w:val="00836767"/>
    <w:rsid w:val="00845E02"/>
    <w:rsid w:val="00851004"/>
    <w:rsid w:val="008548EE"/>
    <w:rsid w:val="0086110C"/>
    <w:rsid w:val="00865549"/>
    <w:rsid w:val="00871944"/>
    <w:rsid w:val="00874B5E"/>
    <w:rsid w:val="00876D39"/>
    <w:rsid w:val="008815BC"/>
    <w:rsid w:val="008818B8"/>
    <w:rsid w:val="00883543"/>
    <w:rsid w:val="00890013"/>
    <w:rsid w:val="0089275D"/>
    <w:rsid w:val="008A4F5B"/>
    <w:rsid w:val="008C1EE6"/>
    <w:rsid w:val="008D1465"/>
    <w:rsid w:val="008D2629"/>
    <w:rsid w:val="008D429D"/>
    <w:rsid w:val="008F11FD"/>
    <w:rsid w:val="008F6905"/>
    <w:rsid w:val="009039DE"/>
    <w:rsid w:val="00903C0F"/>
    <w:rsid w:val="0092026C"/>
    <w:rsid w:val="009271A5"/>
    <w:rsid w:val="009278F6"/>
    <w:rsid w:val="00933D56"/>
    <w:rsid w:val="009346AE"/>
    <w:rsid w:val="009347AE"/>
    <w:rsid w:val="0093716D"/>
    <w:rsid w:val="00937E93"/>
    <w:rsid w:val="009464E0"/>
    <w:rsid w:val="0095192F"/>
    <w:rsid w:val="00964A7F"/>
    <w:rsid w:val="00965FCE"/>
    <w:rsid w:val="00976285"/>
    <w:rsid w:val="009867FF"/>
    <w:rsid w:val="009B0B82"/>
    <w:rsid w:val="009B63D5"/>
    <w:rsid w:val="009C28C1"/>
    <w:rsid w:val="009C33D2"/>
    <w:rsid w:val="009D46BD"/>
    <w:rsid w:val="009D5E38"/>
    <w:rsid w:val="009E1C64"/>
    <w:rsid w:val="009E207C"/>
    <w:rsid w:val="009F2070"/>
    <w:rsid w:val="009F2A41"/>
    <w:rsid w:val="00A14FC7"/>
    <w:rsid w:val="00A347CE"/>
    <w:rsid w:val="00A42381"/>
    <w:rsid w:val="00A50047"/>
    <w:rsid w:val="00A50820"/>
    <w:rsid w:val="00A54874"/>
    <w:rsid w:val="00A60CA7"/>
    <w:rsid w:val="00A70D57"/>
    <w:rsid w:val="00A773DE"/>
    <w:rsid w:val="00A81018"/>
    <w:rsid w:val="00A821CA"/>
    <w:rsid w:val="00A83991"/>
    <w:rsid w:val="00A877F5"/>
    <w:rsid w:val="00A913FA"/>
    <w:rsid w:val="00A95878"/>
    <w:rsid w:val="00AA1730"/>
    <w:rsid w:val="00AB2E57"/>
    <w:rsid w:val="00AC1C47"/>
    <w:rsid w:val="00AC3429"/>
    <w:rsid w:val="00AC6131"/>
    <w:rsid w:val="00AD1D04"/>
    <w:rsid w:val="00AD5FE5"/>
    <w:rsid w:val="00AE1FAA"/>
    <w:rsid w:val="00AE3A5D"/>
    <w:rsid w:val="00AE6F2B"/>
    <w:rsid w:val="00AF070E"/>
    <w:rsid w:val="00AF4716"/>
    <w:rsid w:val="00B02944"/>
    <w:rsid w:val="00B178FD"/>
    <w:rsid w:val="00B21BC5"/>
    <w:rsid w:val="00B21CE1"/>
    <w:rsid w:val="00B2245F"/>
    <w:rsid w:val="00B3164D"/>
    <w:rsid w:val="00B31C76"/>
    <w:rsid w:val="00B40A32"/>
    <w:rsid w:val="00B46D3D"/>
    <w:rsid w:val="00B516AA"/>
    <w:rsid w:val="00B54195"/>
    <w:rsid w:val="00B64EDA"/>
    <w:rsid w:val="00B80011"/>
    <w:rsid w:val="00B81AA5"/>
    <w:rsid w:val="00B97B58"/>
    <w:rsid w:val="00BA3F85"/>
    <w:rsid w:val="00BB742A"/>
    <w:rsid w:val="00BB7782"/>
    <w:rsid w:val="00BD4F58"/>
    <w:rsid w:val="00BD7305"/>
    <w:rsid w:val="00C04E61"/>
    <w:rsid w:val="00C0719B"/>
    <w:rsid w:val="00C17375"/>
    <w:rsid w:val="00C17A07"/>
    <w:rsid w:val="00C25071"/>
    <w:rsid w:val="00C25821"/>
    <w:rsid w:val="00C31055"/>
    <w:rsid w:val="00C334F6"/>
    <w:rsid w:val="00C36B07"/>
    <w:rsid w:val="00C43D28"/>
    <w:rsid w:val="00C44415"/>
    <w:rsid w:val="00C5338C"/>
    <w:rsid w:val="00C55883"/>
    <w:rsid w:val="00C55F3F"/>
    <w:rsid w:val="00C613E6"/>
    <w:rsid w:val="00C65C67"/>
    <w:rsid w:val="00C670BD"/>
    <w:rsid w:val="00C74975"/>
    <w:rsid w:val="00C81484"/>
    <w:rsid w:val="00C84AA8"/>
    <w:rsid w:val="00C93051"/>
    <w:rsid w:val="00CA67D8"/>
    <w:rsid w:val="00CC6D0B"/>
    <w:rsid w:val="00CD591E"/>
    <w:rsid w:val="00D0017E"/>
    <w:rsid w:val="00D03B42"/>
    <w:rsid w:val="00D03F27"/>
    <w:rsid w:val="00D16D0F"/>
    <w:rsid w:val="00D200A5"/>
    <w:rsid w:val="00D2620D"/>
    <w:rsid w:val="00D31D61"/>
    <w:rsid w:val="00D35F91"/>
    <w:rsid w:val="00D5187C"/>
    <w:rsid w:val="00D51AA6"/>
    <w:rsid w:val="00D76432"/>
    <w:rsid w:val="00DB19B7"/>
    <w:rsid w:val="00DD6D9D"/>
    <w:rsid w:val="00DF4509"/>
    <w:rsid w:val="00E00BD9"/>
    <w:rsid w:val="00E022D7"/>
    <w:rsid w:val="00E06924"/>
    <w:rsid w:val="00E07A8B"/>
    <w:rsid w:val="00E17AE4"/>
    <w:rsid w:val="00E20C71"/>
    <w:rsid w:val="00E40228"/>
    <w:rsid w:val="00E522EB"/>
    <w:rsid w:val="00E606FA"/>
    <w:rsid w:val="00E61420"/>
    <w:rsid w:val="00E62D4C"/>
    <w:rsid w:val="00E644C7"/>
    <w:rsid w:val="00E678FA"/>
    <w:rsid w:val="00E75F43"/>
    <w:rsid w:val="00E811F2"/>
    <w:rsid w:val="00E95B50"/>
    <w:rsid w:val="00EA6B33"/>
    <w:rsid w:val="00EB5767"/>
    <w:rsid w:val="00EC355F"/>
    <w:rsid w:val="00ED1281"/>
    <w:rsid w:val="00ED4439"/>
    <w:rsid w:val="00ED7824"/>
    <w:rsid w:val="00ED7915"/>
    <w:rsid w:val="00ED7AE8"/>
    <w:rsid w:val="00EE0915"/>
    <w:rsid w:val="00EE1C17"/>
    <w:rsid w:val="00EF23D3"/>
    <w:rsid w:val="00EF3229"/>
    <w:rsid w:val="00F02297"/>
    <w:rsid w:val="00F1525D"/>
    <w:rsid w:val="00F23B5A"/>
    <w:rsid w:val="00F30396"/>
    <w:rsid w:val="00F30FD7"/>
    <w:rsid w:val="00F354CB"/>
    <w:rsid w:val="00F42EC2"/>
    <w:rsid w:val="00F43DAD"/>
    <w:rsid w:val="00F447C1"/>
    <w:rsid w:val="00F52A9E"/>
    <w:rsid w:val="00F67D9E"/>
    <w:rsid w:val="00F75B76"/>
    <w:rsid w:val="00F848EF"/>
    <w:rsid w:val="00F866EA"/>
    <w:rsid w:val="00F87BE5"/>
    <w:rsid w:val="00FA1CCB"/>
    <w:rsid w:val="00FA4A9A"/>
    <w:rsid w:val="00FA4B26"/>
    <w:rsid w:val="00FA6AD9"/>
    <w:rsid w:val="00FB2A80"/>
    <w:rsid w:val="00FC1882"/>
    <w:rsid w:val="00FC2E35"/>
    <w:rsid w:val="00FC7B42"/>
    <w:rsid w:val="00FE56F1"/>
    <w:rsid w:val="00FE67F1"/>
    <w:rsid w:val="00FF2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DAD"/>
    <w:rPr>
      <w:sz w:val="24"/>
      <w:szCs w:val="24"/>
    </w:rPr>
  </w:style>
  <w:style w:type="paragraph" w:styleId="1">
    <w:name w:val="heading 1"/>
    <w:basedOn w:val="a"/>
    <w:next w:val="a"/>
    <w:qFormat/>
    <w:rsid w:val="00F43DAD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43DAD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FA6A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3084C"/>
    <w:pPr>
      <w:keepNext/>
      <w:spacing w:after="200" w:line="276" w:lineRule="auto"/>
      <w:ind w:left="6237"/>
      <w:jc w:val="center"/>
      <w:outlineLvl w:val="3"/>
    </w:pPr>
    <w:rPr>
      <w:sz w:val="28"/>
      <w:szCs w:val="22"/>
    </w:rPr>
  </w:style>
  <w:style w:type="paragraph" w:styleId="5">
    <w:name w:val="heading 5"/>
    <w:basedOn w:val="a"/>
    <w:next w:val="a"/>
    <w:qFormat/>
    <w:rsid w:val="00F43DA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43DAD"/>
    <w:pPr>
      <w:jc w:val="both"/>
    </w:pPr>
    <w:rPr>
      <w:sz w:val="28"/>
    </w:rPr>
  </w:style>
  <w:style w:type="paragraph" w:styleId="20">
    <w:name w:val="Body Text 2"/>
    <w:basedOn w:val="a"/>
    <w:rsid w:val="00F43DAD"/>
    <w:pPr>
      <w:tabs>
        <w:tab w:val="right" w:pos="9638"/>
      </w:tabs>
      <w:jc w:val="center"/>
    </w:pPr>
  </w:style>
  <w:style w:type="paragraph" w:styleId="a5">
    <w:name w:val="Balloon Text"/>
    <w:basedOn w:val="a"/>
    <w:semiHidden/>
    <w:rsid w:val="00101E7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9867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rsid w:val="0051613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6130"/>
    <w:rPr>
      <w:sz w:val="24"/>
      <w:szCs w:val="24"/>
    </w:rPr>
  </w:style>
  <w:style w:type="paragraph" w:styleId="a9">
    <w:name w:val="header"/>
    <w:basedOn w:val="a"/>
    <w:link w:val="aa"/>
    <w:rsid w:val="0051613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16130"/>
    <w:rPr>
      <w:sz w:val="24"/>
      <w:szCs w:val="24"/>
    </w:rPr>
  </w:style>
  <w:style w:type="paragraph" w:styleId="ab">
    <w:name w:val="footer"/>
    <w:basedOn w:val="a"/>
    <w:link w:val="ac"/>
    <w:rsid w:val="0051613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16130"/>
    <w:rPr>
      <w:sz w:val="24"/>
      <w:szCs w:val="24"/>
    </w:rPr>
  </w:style>
  <w:style w:type="paragraph" w:styleId="ad">
    <w:name w:val="List Paragraph"/>
    <w:basedOn w:val="a"/>
    <w:uiPriority w:val="34"/>
    <w:qFormat/>
    <w:rsid w:val="002536E3"/>
    <w:pPr>
      <w:ind w:left="720"/>
      <w:contextualSpacing/>
    </w:pPr>
  </w:style>
  <w:style w:type="paragraph" w:customStyle="1" w:styleId="ConsPlusTitle">
    <w:name w:val="ConsPlusTitle"/>
    <w:uiPriority w:val="99"/>
    <w:rsid w:val="0071125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71125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FA6AD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63084C"/>
    <w:rPr>
      <w:sz w:val="28"/>
      <w:szCs w:val="22"/>
    </w:rPr>
  </w:style>
  <w:style w:type="character" w:customStyle="1" w:styleId="41">
    <w:name w:val="Знак Знак4"/>
    <w:rsid w:val="0063084C"/>
    <w:rPr>
      <w:rFonts w:ascii="Arial" w:eastAsia="Times New Roman" w:hAnsi="Arial" w:cs="Arial"/>
      <w:b/>
      <w:bCs/>
      <w:sz w:val="24"/>
      <w:szCs w:val="24"/>
    </w:rPr>
  </w:style>
  <w:style w:type="character" w:styleId="ae">
    <w:name w:val="Hyperlink"/>
    <w:unhideWhenUsed/>
    <w:rsid w:val="0063084C"/>
    <w:rPr>
      <w:color w:val="000080"/>
      <w:u w:val="single"/>
    </w:rPr>
  </w:style>
  <w:style w:type="paragraph" w:styleId="af">
    <w:name w:val="Normal (Web)"/>
    <w:basedOn w:val="a"/>
    <w:unhideWhenUsed/>
    <w:rsid w:val="0063084C"/>
    <w:pPr>
      <w:spacing w:before="20" w:after="20"/>
    </w:pPr>
    <w:rPr>
      <w:rFonts w:ascii="Arial" w:hAnsi="Arial" w:cs="Arial"/>
      <w:color w:val="332E2D"/>
      <w:spacing w:val="2"/>
    </w:rPr>
  </w:style>
  <w:style w:type="character" w:customStyle="1" w:styleId="31">
    <w:name w:val="Знак Знак3"/>
    <w:rsid w:val="0063084C"/>
    <w:rPr>
      <w:rFonts w:ascii="Times New Roman" w:hAnsi="Times New Roman"/>
      <w:sz w:val="28"/>
    </w:rPr>
  </w:style>
  <w:style w:type="character" w:customStyle="1" w:styleId="50">
    <w:name w:val="Знак Знак5"/>
    <w:rsid w:val="0063084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нак Знак2"/>
    <w:semiHidden/>
    <w:rsid w:val="0063084C"/>
    <w:rPr>
      <w:rFonts w:ascii="Tahoma" w:hAnsi="Tahoma" w:cs="Tahoma"/>
      <w:sz w:val="16"/>
      <w:szCs w:val="16"/>
    </w:rPr>
  </w:style>
  <w:style w:type="paragraph" w:styleId="af0">
    <w:name w:val="Title"/>
    <w:basedOn w:val="a"/>
    <w:link w:val="af1"/>
    <w:qFormat/>
    <w:rsid w:val="0063084C"/>
    <w:pPr>
      <w:jc w:val="center"/>
    </w:pPr>
    <w:rPr>
      <w:sz w:val="28"/>
    </w:rPr>
  </w:style>
  <w:style w:type="character" w:customStyle="1" w:styleId="af1">
    <w:name w:val="Название Знак"/>
    <w:basedOn w:val="a0"/>
    <w:link w:val="af0"/>
    <w:rsid w:val="0063084C"/>
    <w:rPr>
      <w:sz w:val="28"/>
      <w:szCs w:val="24"/>
    </w:rPr>
  </w:style>
  <w:style w:type="character" w:customStyle="1" w:styleId="10">
    <w:name w:val="Знак Знак1"/>
    <w:rsid w:val="0063084C"/>
    <w:rPr>
      <w:sz w:val="22"/>
      <w:szCs w:val="22"/>
    </w:rPr>
  </w:style>
  <w:style w:type="character" w:customStyle="1" w:styleId="af2">
    <w:name w:val="Знак Знак"/>
    <w:semiHidden/>
    <w:rsid w:val="0063084C"/>
    <w:rPr>
      <w:sz w:val="22"/>
      <w:szCs w:val="22"/>
    </w:rPr>
  </w:style>
  <w:style w:type="character" w:styleId="af3">
    <w:name w:val="page number"/>
    <w:basedOn w:val="a0"/>
    <w:rsid w:val="0063084C"/>
  </w:style>
  <w:style w:type="character" w:customStyle="1" w:styleId="a4">
    <w:name w:val="Основной текст Знак"/>
    <w:basedOn w:val="a0"/>
    <w:link w:val="a3"/>
    <w:rsid w:val="0063084C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DAD"/>
    <w:rPr>
      <w:sz w:val="24"/>
      <w:szCs w:val="24"/>
    </w:rPr>
  </w:style>
  <w:style w:type="paragraph" w:styleId="1">
    <w:name w:val="heading 1"/>
    <w:basedOn w:val="a"/>
    <w:next w:val="a"/>
    <w:qFormat/>
    <w:rsid w:val="00F43DAD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43DAD"/>
    <w:pPr>
      <w:keepNext/>
      <w:jc w:val="center"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F43DA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43DAD"/>
    <w:pPr>
      <w:jc w:val="both"/>
    </w:pPr>
    <w:rPr>
      <w:sz w:val="28"/>
    </w:rPr>
  </w:style>
  <w:style w:type="paragraph" w:styleId="20">
    <w:name w:val="Body Text 2"/>
    <w:basedOn w:val="a"/>
    <w:rsid w:val="00F43DAD"/>
    <w:pPr>
      <w:tabs>
        <w:tab w:val="right" w:pos="9638"/>
      </w:tabs>
      <w:jc w:val="center"/>
    </w:pPr>
  </w:style>
  <w:style w:type="paragraph" w:styleId="a4">
    <w:name w:val="Balloon Text"/>
    <w:basedOn w:val="a"/>
    <w:semiHidden/>
    <w:rsid w:val="00101E7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867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51613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516130"/>
    <w:rPr>
      <w:sz w:val="24"/>
      <w:szCs w:val="24"/>
    </w:rPr>
  </w:style>
  <w:style w:type="paragraph" w:styleId="a8">
    <w:name w:val="header"/>
    <w:basedOn w:val="a"/>
    <w:link w:val="a9"/>
    <w:uiPriority w:val="99"/>
    <w:rsid w:val="00516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6130"/>
    <w:rPr>
      <w:sz w:val="24"/>
      <w:szCs w:val="24"/>
    </w:rPr>
  </w:style>
  <w:style w:type="paragraph" w:styleId="aa">
    <w:name w:val="footer"/>
    <w:basedOn w:val="a"/>
    <w:link w:val="ab"/>
    <w:rsid w:val="00516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16130"/>
    <w:rPr>
      <w:sz w:val="24"/>
      <w:szCs w:val="24"/>
    </w:rPr>
  </w:style>
  <w:style w:type="paragraph" w:styleId="ac">
    <w:name w:val="List Paragraph"/>
    <w:basedOn w:val="a"/>
    <w:uiPriority w:val="34"/>
    <w:qFormat/>
    <w:rsid w:val="002536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gov.spb.ru:3000/noframe/law?d&amp;nd=8462985&amp;prevDoc=8462985&amp;mark=00000000000000000000000000000000000000000000000003JB1BR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v.spb.ru:3000/noframe/law?d&amp;nd=8462985&amp;nh=1&amp;c=%CA%C0%D1%D1%CE%C2%DB%C9+%CF%CB%C0%CD&amp;spack=011barod%3Dx%5C120;y%5C115%26intelsearch%3D%EA%E0%F1%F1%EE%E2%FB%E9+%EF%EB%E0%ED%26listid%3D010000000100%26listpos%3D0%26lsz%3D94%26razdel%3D720000001%26w%3D2%26whereselect%3D2%2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v.spb.ru:3000/noframe/law?d&amp;nd=8462985&amp;nh=1&amp;c=%CA%C0%D1%D1%CE%C2%DB%C9+%CF%CB%C0%CD&amp;spack=011barod%3Dx%5C120;y%5C115%26intelsearch%3D%EA%E0%F1%F1%EE%E2%FB%E9+%EF%EB%E0%ED%26listid%3D010000000100%26listpos%3D0%26lsz%3D94%26razdel%3D720000001%26w%3D2%26whereselect%3D2%26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gov.spb.ru:3000/noframe/law?d&amp;nd=8462985&amp;nh=1&amp;c=%CA%C0%D1%D1%CE%C2%DB%C9+%CF%CB%C0%CD&amp;spack=011barod%3Dx%5C120;y%5C115%26intelsearch%3D%EA%E0%F1%F1%EE%E2%FB%E9+%EF%EB%E0%ED%26listid%3D010000000100%26listpos%3D0%26lsz%3D94%26razdel%3D720000001%26w%3D2%26whereselect%3D2%26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file:///A:\&#1043;&#1077;&#1088;&#1073;%20&#1057;&#1084;&#1086;&#1083;.%20&#1086;&#1073;&#1083;&#1072;&#1089;&#1090;&#1080;-3.gi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F4863-75EF-4A92-9C93-ED631B995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4134</Words>
  <Characters>23564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444</Company>
  <LinksUpToDate>false</LinksUpToDate>
  <CharactersWithSpaces>27643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cp:lastPrinted>2020-04-01T08:30:00Z</cp:lastPrinted>
  <dcterms:created xsi:type="dcterms:W3CDTF">2020-03-23T09:38:00Z</dcterms:created>
  <dcterms:modified xsi:type="dcterms:W3CDTF">2020-04-01T08:32:00Z</dcterms:modified>
</cp:coreProperties>
</file>