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C4" w:rsidRDefault="005A66C4" w:rsidP="005A66C4">
      <w:pPr>
        <w:tabs>
          <w:tab w:val="left" w:pos="1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18415</wp:posOffset>
            </wp:positionV>
            <wp:extent cx="699135" cy="790575"/>
            <wp:effectExtent l="19050" t="0" r="5715" b="0"/>
            <wp:wrapTight wrapText="bothSides">
              <wp:wrapPolygon edited="0">
                <wp:start x="8828" y="0"/>
                <wp:lineTo x="5886" y="1561"/>
                <wp:lineTo x="1177" y="6766"/>
                <wp:lineTo x="-589" y="16655"/>
                <wp:lineTo x="589" y="21340"/>
                <wp:lineTo x="1766" y="21340"/>
                <wp:lineTo x="19422" y="21340"/>
                <wp:lineTo x="20599" y="21340"/>
                <wp:lineTo x="21777" y="19258"/>
                <wp:lineTo x="21777" y="16655"/>
                <wp:lineTo x="21188" y="7287"/>
                <wp:lineTo x="15302" y="1041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66C4" w:rsidRDefault="005A66C4" w:rsidP="005A66C4">
      <w:pPr>
        <w:tabs>
          <w:tab w:val="left" w:pos="1960"/>
        </w:tabs>
        <w:rPr>
          <w:b/>
          <w:sz w:val="28"/>
          <w:szCs w:val="28"/>
        </w:rPr>
      </w:pPr>
    </w:p>
    <w:p w:rsidR="005A66C4" w:rsidRDefault="005A66C4" w:rsidP="005A66C4">
      <w:pPr>
        <w:tabs>
          <w:tab w:val="left" w:pos="1960"/>
        </w:tabs>
        <w:rPr>
          <w:b/>
          <w:sz w:val="28"/>
          <w:szCs w:val="28"/>
        </w:rPr>
      </w:pPr>
    </w:p>
    <w:p w:rsidR="005A66C4" w:rsidRDefault="005A66C4" w:rsidP="005A66C4">
      <w:pPr>
        <w:tabs>
          <w:tab w:val="left" w:pos="1960"/>
        </w:tabs>
        <w:rPr>
          <w:b/>
          <w:sz w:val="28"/>
          <w:szCs w:val="28"/>
        </w:rPr>
      </w:pPr>
    </w:p>
    <w:p w:rsidR="005A66C4" w:rsidRDefault="005A66C4" w:rsidP="005A66C4">
      <w:pPr>
        <w:tabs>
          <w:tab w:val="left" w:pos="1960"/>
        </w:tabs>
        <w:rPr>
          <w:b/>
          <w:sz w:val="28"/>
          <w:szCs w:val="28"/>
        </w:rPr>
      </w:pPr>
    </w:p>
    <w:p w:rsidR="005A66C4" w:rsidRPr="00043FCF" w:rsidRDefault="005A66C4" w:rsidP="005A66C4">
      <w:pPr>
        <w:tabs>
          <w:tab w:val="left" w:pos="1960"/>
        </w:tabs>
        <w:jc w:val="center"/>
        <w:rPr>
          <w:b/>
          <w:sz w:val="28"/>
          <w:szCs w:val="28"/>
        </w:rPr>
      </w:pPr>
      <w:r w:rsidRPr="00043FC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МАЛЬЦЕВСКОГО</w:t>
      </w:r>
      <w:r w:rsidRPr="00043FCF">
        <w:rPr>
          <w:b/>
          <w:sz w:val="28"/>
          <w:szCs w:val="28"/>
        </w:rPr>
        <w:t xml:space="preserve"> СЕЛЬСКОГО ПОСЕЛЕНИЯ</w:t>
      </w:r>
    </w:p>
    <w:p w:rsidR="005A66C4" w:rsidRDefault="005A66C4" w:rsidP="005A66C4">
      <w:pPr>
        <w:tabs>
          <w:tab w:val="left" w:pos="1960"/>
        </w:tabs>
        <w:jc w:val="center"/>
        <w:rPr>
          <w:b/>
          <w:sz w:val="28"/>
          <w:szCs w:val="28"/>
        </w:rPr>
      </w:pPr>
      <w:r w:rsidRPr="00043FCF">
        <w:rPr>
          <w:b/>
          <w:sz w:val="28"/>
          <w:szCs w:val="28"/>
        </w:rPr>
        <w:t>СЫЧЕВСКОГО РАЙОНА СМОЛЕНСКОЙ ОБЛАСТИ</w:t>
      </w:r>
      <w:r>
        <w:rPr>
          <w:b/>
          <w:sz w:val="28"/>
          <w:szCs w:val="28"/>
        </w:rPr>
        <w:t xml:space="preserve"> </w:t>
      </w:r>
    </w:p>
    <w:p w:rsidR="005A66C4" w:rsidRPr="00B910F2" w:rsidRDefault="005A66C4" w:rsidP="005A66C4">
      <w:pPr>
        <w:tabs>
          <w:tab w:val="left" w:pos="1960"/>
        </w:tabs>
        <w:rPr>
          <w:sz w:val="28"/>
          <w:szCs w:val="28"/>
        </w:rPr>
      </w:pPr>
    </w:p>
    <w:p w:rsidR="005A66C4" w:rsidRPr="00371EE6" w:rsidRDefault="005A66C4" w:rsidP="005A66C4">
      <w:pPr>
        <w:tabs>
          <w:tab w:val="left" w:pos="19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66C4" w:rsidRPr="00B910F2" w:rsidRDefault="005A66C4" w:rsidP="005A66C4">
      <w:pPr>
        <w:tabs>
          <w:tab w:val="left" w:pos="1960"/>
        </w:tabs>
        <w:rPr>
          <w:sz w:val="28"/>
          <w:szCs w:val="28"/>
        </w:rPr>
      </w:pPr>
    </w:p>
    <w:p w:rsidR="005A66C4" w:rsidRDefault="005A66C4" w:rsidP="005A66C4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B910F2">
        <w:rPr>
          <w:sz w:val="28"/>
          <w:szCs w:val="28"/>
        </w:rPr>
        <w:t>т</w:t>
      </w:r>
      <w:r>
        <w:rPr>
          <w:sz w:val="28"/>
          <w:szCs w:val="28"/>
        </w:rPr>
        <w:t xml:space="preserve"> 9 ноября </w:t>
      </w:r>
      <w:r w:rsidRPr="00B910F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910F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                                        </w:t>
      </w:r>
      <w:r w:rsidR="00BC20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</w:t>
      </w:r>
      <w:r w:rsidRPr="00B910F2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</w:p>
    <w:p w:rsidR="005A66C4" w:rsidRDefault="005A66C4" w:rsidP="005A66C4">
      <w:pPr>
        <w:tabs>
          <w:tab w:val="left" w:pos="1960"/>
        </w:tabs>
        <w:rPr>
          <w:sz w:val="28"/>
          <w:szCs w:val="28"/>
        </w:rPr>
      </w:pPr>
    </w:p>
    <w:p w:rsidR="005A66C4" w:rsidRDefault="005A66C4" w:rsidP="005A66C4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«Об утверждении прогноза социально-экономического развития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на 2023 год и на плановый период  2024 и 2025 годов»</w:t>
      </w:r>
    </w:p>
    <w:p w:rsidR="005A66C4" w:rsidRDefault="005A66C4" w:rsidP="005A66C4">
      <w:pPr>
        <w:ind w:right="5670"/>
        <w:jc w:val="both"/>
        <w:rPr>
          <w:sz w:val="28"/>
          <w:szCs w:val="28"/>
        </w:rPr>
      </w:pPr>
    </w:p>
    <w:p w:rsidR="005A66C4" w:rsidRDefault="005A66C4" w:rsidP="005A66C4">
      <w:pPr>
        <w:jc w:val="both"/>
        <w:rPr>
          <w:sz w:val="28"/>
          <w:szCs w:val="28"/>
        </w:rPr>
      </w:pPr>
    </w:p>
    <w:p w:rsidR="005A66C4" w:rsidRDefault="005A66C4" w:rsidP="005A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5A66C4" w:rsidRDefault="005A66C4" w:rsidP="005A66C4">
      <w:pPr>
        <w:jc w:val="both"/>
        <w:rPr>
          <w:sz w:val="28"/>
          <w:szCs w:val="28"/>
        </w:rPr>
      </w:pPr>
    </w:p>
    <w:p w:rsidR="005A66C4" w:rsidRDefault="005A66C4" w:rsidP="005A6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66C4" w:rsidRDefault="005A66C4" w:rsidP="005A66C4">
      <w:pPr>
        <w:jc w:val="both"/>
        <w:rPr>
          <w:sz w:val="28"/>
          <w:szCs w:val="28"/>
        </w:rPr>
      </w:pPr>
    </w:p>
    <w:p w:rsidR="005A66C4" w:rsidRPr="00B413B6" w:rsidRDefault="005A66C4" w:rsidP="005A66C4">
      <w:pPr>
        <w:ind w:firstLine="709"/>
        <w:jc w:val="both"/>
      </w:pPr>
      <w:r>
        <w:rPr>
          <w:sz w:val="28"/>
          <w:szCs w:val="28"/>
        </w:rPr>
        <w:t xml:space="preserve">1. Утвердить проект решения «Об утверждении прогноза социально-экономического развития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на 2023 год и на плановый период 2024 и 2025 годов».</w:t>
      </w:r>
    </w:p>
    <w:p w:rsidR="005A66C4" w:rsidRDefault="005A66C4" w:rsidP="005A66C4">
      <w:pPr>
        <w:ind w:firstLine="709"/>
        <w:jc w:val="both"/>
        <w:rPr>
          <w:sz w:val="28"/>
          <w:szCs w:val="28"/>
        </w:rPr>
      </w:pPr>
    </w:p>
    <w:p w:rsidR="005A66C4" w:rsidRDefault="005A66C4" w:rsidP="005A66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Проект решения опубликовать в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вести».</w:t>
      </w:r>
    </w:p>
    <w:p w:rsidR="005A66C4" w:rsidRDefault="005A66C4" w:rsidP="005A66C4">
      <w:pPr>
        <w:ind w:firstLine="709"/>
        <w:rPr>
          <w:sz w:val="28"/>
          <w:szCs w:val="28"/>
        </w:rPr>
      </w:pPr>
    </w:p>
    <w:p w:rsidR="005A66C4" w:rsidRDefault="005A66C4" w:rsidP="005A66C4">
      <w:pPr>
        <w:rPr>
          <w:sz w:val="28"/>
          <w:szCs w:val="28"/>
        </w:rPr>
      </w:pPr>
    </w:p>
    <w:p w:rsidR="005A66C4" w:rsidRDefault="005A66C4" w:rsidP="005A66C4">
      <w:pPr>
        <w:rPr>
          <w:sz w:val="28"/>
          <w:szCs w:val="28"/>
        </w:rPr>
      </w:pPr>
    </w:p>
    <w:p w:rsidR="005A66C4" w:rsidRDefault="005A66C4" w:rsidP="005A66C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A66C4" w:rsidRDefault="005A66C4" w:rsidP="005A66C4">
      <w:pPr>
        <w:rPr>
          <w:sz w:val="28"/>
          <w:szCs w:val="28"/>
        </w:rPr>
      </w:pPr>
      <w:r>
        <w:rPr>
          <w:sz w:val="28"/>
          <w:szCs w:val="28"/>
        </w:rPr>
        <w:t>Мальцевского сельского поселения</w:t>
      </w:r>
    </w:p>
    <w:p w:rsidR="005A66C4" w:rsidRPr="00016DD6" w:rsidRDefault="005A66C4" w:rsidP="005A66C4">
      <w:pPr>
        <w:rPr>
          <w:sz w:val="28"/>
          <w:szCs w:val="28"/>
        </w:rPr>
        <w:sectPr w:rsidR="005A66C4" w:rsidRPr="00016DD6" w:rsidSect="00595C66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           </w:t>
      </w:r>
      <w:r w:rsidR="00BC208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О.И.</w:t>
      </w:r>
      <w:r w:rsidR="00BC208F">
        <w:rPr>
          <w:sz w:val="28"/>
          <w:szCs w:val="28"/>
        </w:rPr>
        <w:t xml:space="preserve"> Семенова</w:t>
      </w:r>
    </w:p>
    <w:p w:rsidR="005A66C4" w:rsidRDefault="005A66C4" w:rsidP="00BC208F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5A66C4" w:rsidRDefault="005A66C4" w:rsidP="00BC208F">
      <w:pPr>
        <w:pStyle w:val="a5"/>
        <w:spacing w:before="0" w:beforeAutospacing="0" w:after="0" w:afterAutospacing="0"/>
        <w:ind w:left="9072"/>
        <w:jc w:val="both"/>
        <w:rPr>
          <w:b/>
          <w:sz w:val="28"/>
          <w:szCs w:val="28"/>
        </w:rPr>
      </w:pPr>
      <w:r w:rsidRPr="00016DD6">
        <w:rPr>
          <w:b/>
          <w:sz w:val="28"/>
          <w:szCs w:val="28"/>
        </w:rPr>
        <w:t>УТВ</w:t>
      </w:r>
      <w:bookmarkStart w:id="0" w:name="_GoBack"/>
      <w:bookmarkEnd w:id="0"/>
      <w:r w:rsidRPr="00016DD6">
        <w:rPr>
          <w:b/>
          <w:sz w:val="28"/>
          <w:szCs w:val="28"/>
        </w:rPr>
        <w:t>ЕРЖДЕН</w:t>
      </w:r>
    </w:p>
    <w:p w:rsidR="005A66C4" w:rsidRDefault="005A66C4" w:rsidP="00BC208F">
      <w:pPr>
        <w:pStyle w:val="a5"/>
        <w:spacing w:before="0" w:beforeAutospacing="0" w:after="0" w:afterAutospacing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16DD6">
        <w:rPr>
          <w:sz w:val="28"/>
          <w:szCs w:val="28"/>
        </w:rPr>
        <w:t>ешением С</w:t>
      </w:r>
      <w:r>
        <w:rPr>
          <w:sz w:val="28"/>
          <w:szCs w:val="28"/>
        </w:rPr>
        <w:t xml:space="preserve">овета депутатов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5A66C4" w:rsidRDefault="005A66C4" w:rsidP="00BC208F">
      <w:pPr>
        <w:pStyle w:val="a5"/>
        <w:spacing w:before="0" w:beforeAutospacing="0" w:after="0" w:afterAutospacing="0"/>
        <w:ind w:left="907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09.11.2022 года № 23</w:t>
      </w:r>
    </w:p>
    <w:p w:rsidR="005A66C4" w:rsidRDefault="005A66C4" w:rsidP="005A66C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66C4" w:rsidRDefault="005A66C4" w:rsidP="005A66C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A66C4" w:rsidRPr="005A66C4" w:rsidRDefault="005A66C4" w:rsidP="005A66C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5A66C4">
        <w:rPr>
          <w:b/>
          <w:sz w:val="28"/>
          <w:szCs w:val="28"/>
        </w:rPr>
        <w:t xml:space="preserve">Прогноз социально-экономического развития муниципального образования  Мальцевского сельского поселения </w:t>
      </w:r>
      <w:proofErr w:type="spellStart"/>
      <w:r w:rsidRPr="005A66C4">
        <w:rPr>
          <w:b/>
          <w:sz w:val="28"/>
          <w:szCs w:val="28"/>
        </w:rPr>
        <w:t>Сычевского</w:t>
      </w:r>
      <w:proofErr w:type="spellEnd"/>
      <w:r w:rsidRPr="005A66C4">
        <w:rPr>
          <w:b/>
          <w:sz w:val="28"/>
          <w:szCs w:val="28"/>
        </w:rPr>
        <w:t xml:space="preserve"> района Смоленской области  на 2023 год и на плановый период 2024 и 2025 годы</w:t>
      </w:r>
    </w:p>
    <w:p w:rsidR="005A66C4" w:rsidRPr="00C2194C" w:rsidRDefault="005A66C4" w:rsidP="005A66C4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4"/>
        <w:gridCol w:w="4223"/>
        <w:gridCol w:w="1083"/>
        <w:gridCol w:w="1724"/>
        <w:gridCol w:w="1794"/>
        <w:gridCol w:w="1774"/>
        <w:gridCol w:w="1774"/>
        <w:gridCol w:w="1774"/>
      </w:tblGrid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 xml:space="preserve">№ </w:t>
            </w:r>
            <w:proofErr w:type="spellStart"/>
            <w:proofErr w:type="gramStart"/>
            <w:r w:rsidRPr="005A66C4">
              <w:t>п</w:t>
            </w:r>
            <w:proofErr w:type="spellEnd"/>
            <w:proofErr w:type="gramEnd"/>
            <w:r w:rsidRPr="005A66C4">
              <w:t>/</w:t>
            </w:r>
            <w:proofErr w:type="spellStart"/>
            <w:r w:rsidRPr="005A66C4">
              <w:t>п</w:t>
            </w:r>
            <w:proofErr w:type="spellEnd"/>
          </w:p>
        </w:tc>
        <w:tc>
          <w:tcPr>
            <w:tcW w:w="42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Показатели</w:t>
            </w:r>
          </w:p>
        </w:tc>
        <w:tc>
          <w:tcPr>
            <w:tcW w:w="10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Един.</w:t>
            </w:r>
          </w:p>
          <w:p w:rsidR="005A66C4" w:rsidRPr="005A66C4" w:rsidRDefault="005A66C4" w:rsidP="00A94004">
            <w:pPr>
              <w:pStyle w:val="a5"/>
              <w:jc w:val="center"/>
            </w:pPr>
            <w:proofErr w:type="spellStart"/>
            <w:r w:rsidRPr="005A66C4">
              <w:t>измер</w:t>
            </w:r>
            <w:proofErr w:type="spellEnd"/>
            <w:r w:rsidRPr="005A66C4">
              <w:t>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Отчет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Оценка</w:t>
            </w:r>
          </w:p>
        </w:tc>
        <w:tc>
          <w:tcPr>
            <w:tcW w:w="5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Прогноз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/>
        </w:tc>
        <w:tc>
          <w:tcPr>
            <w:tcW w:w="42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/>
        </w:tc>
        <w:tc>
          <w:tcPr>
            <w:tcW w:w="10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/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</w:p>
          <w:p w:rsidR="005A66C4" w:rsidRPr="005A66C4" w:rsidRDefault="005A66C4" w:rsidP="00A94004">
            <w:pPr>
              <w:pStyle w:val="a5"/>
              <w:jc w:val="center"/>
            </w:pPr>
            <w:r w:rsidRPr="005A66C4">
              <w:t>2021 год</w:t>
            </w:r>
          </w:p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2022 год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2023 год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2024 год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2025 год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rPr>
                <w:rStyle w:val="a6"/>
              </w:rPr>
              <w:t>Демография и занятость населения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6C4" w:rsidRPr="005A66C4" w:rsidRDefault="005A66C4" w:rsidP="00A94004">
            <w:pPr>
              <w:pStyle w:val="a5"/>
              <w:jc w:val="center"/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6C4" w:rsidRPr="005A66C4" w:rsidRDefault="005A66C4" w:rsidP="00A94004">
            <w:pPr>
              <w:pStyle w:val="a5"/>
              <w:jc w:val="center"/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6C4" w:rsidRPr="005A66C4" w:rsidRDefault="005A66C4" w:rsidP="00A94004">
            <w:pPr>
              <w:pStyle w:val="a5"/>
              <w:jc w:val="center"/>
            </w:pP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6C4" w:rsidRPr="005A66C4" w:rsidRDefault="005A66C4" w:rsidP="00A94004">
            <w:pPr>
              <w:pStyle w:val="a5"/>
              <w:jc w:val="center"/>
            </w:pP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Среднегодовая численность постоянного населения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чел.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1456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1454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1454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1452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1452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Численность работников предприятий и организаций, всего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чел.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420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422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425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427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428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в том числе в бюджетной сфере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чел.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69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69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Фонд заработной платы, всего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72,1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73,2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73,9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74,6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75,3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в том числе в бюджетной сфере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23,5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24,1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25,2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25,8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26,4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rPr>
                <w:rStyle w:val="a6"/>
              </w:rPr>
              <w:t>Промышленное производство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Объем отгруженных товаров собственного производства, выполненных работ и услуг: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тыс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1656,6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1722,8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1785,9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1835,3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1903,2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в том числе: обрабатывающие производства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тыс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318,7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332,7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345,0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356,3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369,6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производство и распределение электроэнергии, газа и воды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тыс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1337,9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1390,1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1440,9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1479,0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1533,6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3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rPr>
                <w:rStyle w:val="a6"/>
              </w:rPr>
              <w:t>Сельскохозяйственное производство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Продукция сельского хозяйства в хозяйствах всех категорий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609,7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900,2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933,6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956,0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991,3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в том числе: продукция сельскохозяйственных организаций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609,5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900,0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933,3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955,7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991,0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население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0,2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0,2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0,3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0,3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0,3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4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rPr>
                <w:rStyle w:val="a6"/>
              </w:rPr>
              <w:t>Потребительский рынок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Оборот розничной торговли, всего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10,9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11,3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11,8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12,3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12,8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Оборот общественного питания, всего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-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-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-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-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-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Объем платных услуг, всего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1,4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1,5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1,6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1,7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1,7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5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rPr>
                <w:rStyle w:val="a6"/>
              </w:rPr>
              <w:t>Малое и среднее предпринимательство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Число малых и средних предприятий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Ед.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Среднесписочная численность работников малых и средних предприятий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Чел.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12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12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Оборот малых и средних предприятий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26,0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26,1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26,2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26,2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26,3</w:t>
            </w:r>
          </w:p>
        </w:tc>
      </w:tr>
      <w:tr w:rsidR="005A66C4" w:rsidRPr="005A66C4" w:rsidTr="00BC208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6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rPr>
                <w:rStyle w:val="a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млн</w:t>
            </w:r>
            <w:proofErr w:type="gramStart"/>
            <w:r w:rsidRPr="005A66C4">
              <w:t>.р</w:t>
            </w:r>
            <w:proofErr w:type="gramEnd"/>
            <w:r w:rsidRPr="005A66C4">
              <w:t>уб.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208,3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</w:p>
          <w:p w:rsidR="005A66C4" w:rsidRPr="005A66C4" w:rsidRDefault="005A66C4" w:rsidP="00A94004">
            <w:pPr>
              <w:pStyle w:val="a5"/>
              <w:jc w:val="center"/>
            </w:pPr>
            <w:r w:rsidRPr="005A66C4">
              <w:t xml:space="preserve"> 193,3</w:t>
            </w:r>
          </w:p>
          <w:p w:rsidR="005A66C4" w:rsidRPr="005A66C4" w:rsidRDefault="005A66C4" w:rsidP="00A94004">
            <w:pPr>
              <w:pStyle w:val="a5"/>
              <w:jc w:val="center"/>
            </w:pPr>
            <w:r w:rsidRPr="005A66C4"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170,2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170,2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66C4" w:rsidRPr="005A66C4" w:rsidRDefault="005A66C4" w:rsidP="00A94004">
            <w:pPr>
              <w:pStyle w:val="a5"/>
              <w:jc w:val="center"/>
            </w:pPr>
            <w:r w:rsidRPr="005A66C4">
              <w:t>170,0</w:t>
            </w:r>
          </w:p>
        </w:tc>
      </w:tr>
    </w:tbl>
    <w:p w:rsidR="005A66C4" w:rsidRDefault="005A66C4" w:rsidP="005A66C4"/>
    <w:p w:rsidR="005A66C4" w:rsidRDefault="005A66C4" w:rsidP="005A66C4"/>
    <w:p w:rsidR="0022742A" w:rsidRDefault="0022742A"/>
    <w:sectPr w:rsidR="0022742A" w:rsidSect="00C21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88" w:rsidRDefault="00012288" w:rsidP="005A66C4">
      <w:r>
        <w:separator/>
      </w:r>
    </w:p>
  </w:endnote>
  <w:endnote w:type="continuationSeparator" w:id="0">
    <w:p w:rsidR="00012288" w:rsidRDefault="00012288" w:rsidP="005A6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88" w:rsidRDefault="00012288" w:rsidP="005A66C4">
      <w:r>
        <w:separator/>
      </w:r>
    </w:p>
  </w:footnote>
  <w:footnote w:type="continuationSeparator" w:id="0">
    <w:p w:rsidR="00012288" w:rsidRDefault="00012288" w:rsidP="005A6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DE" w:rsidRDefault="00012288">
    <w:pPr>
      <w:pStyle w:val="a3"/>
      <w:jc w:val="center"/>
    </w:pPr>
  </w:p>
  <w:p w:rsidR="004868DE" w:rsidRDefault="000122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A0" w:rsidRDefault="00012288">
    <w:pPr>
      <w:pStyle w:val="a3"/>
      <w:jc w:val="center"/>
    </w:pPr>
  </w:p>
  <w:p w:rsidR="004868DE" w:rsidRDefault="000122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66C4"/>
    <w:rsid w:val="00012288"/>
    <w:rsid w:val="00212D4F"/>
    <w:rsid w:val="0022742A"/>
    <w:rsid w:val="00462DA2"/>
    <w:rsid w:val="00474064"/>
    <w:rsid w:val="005A66C4"/>
    <w:rsid w:val="006675FF"/>
    <w:rsid w:val="00B40CE5"/>
    <w:rsid w:val="00BC208F"/>
    <w:rsid w:val="00E0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A66C4"/>
    <w:pPr>
      <w:spacing w:before="100" w:beforeAutospacing="1" w:after="100" w:afterAutospacing="1"/>
    </w:pPr>
  </w:style>
  <w:style w:type="character" w:styleId="a6">
    <w:name w:val="Strong"/>
    <w:basedOn w:val="a0"/>
    <w:qFormat/>
    <w:rsid w:val="005A66C4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5A66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6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dcterms:created xsi:type="dcterms:W3CDTF">2022-11-09T06:44:00Z</dcterms:created>
  <dcterms:modified xsi:type="dcterms:W3CDTF">2022-11-09T12:00:00Z</dcterms:modified>
</cp:coreProperties>
</file>